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D8" w:rsidRPr="007176D8" w:rsidRDefault="007176D8" w:rsidP="007176D8">
      <w:pPr>
        <w:rPr>
          <w:rFonts w:asciiTheme="minorHAnsi" w:hAnsiTheme="minorHAnsi"/>
          <w:b/>
          <w:sz w:val="6"/>
          <w:szCs w:val="6"/>
        </w:rPr>
      </w:pPr>
    </w:p>
    <w:p w:rsidR="007176D8" w:rsidRPr="007176D8" w:rsidRDefault="007176D8" w:rsidP="007176D8">
      <w:pPr>
        <w:rPr>
          <w:rFonts w:asciiTheme="minorHAnsi" w:hAnsiTheme="minorHAnsi"/>
          <w:color w:val="2E74B5" w:themeColor="accent1" w:themeShade="BF"/>
          <w:sz w:val="36"/>
          <w:szCs w:val="36"/>
        </w:rPr>
      </w:pPr>
      <w:r w:rsidRPr="00F47087">
        <w:rPr>
          <w:rFonts w:asciiTheme="minorHAnsi" w:hAnsiTheme="minorHAnsi"/>
          <w:b/>
          <w:sz w:val="48"/>
          <w:szCs w:val="48"/>
        </w:rPr>
        <w:t>Communiqué de presse</w:t>
      </w:r>
    </w:p>
    <w:p w:rsidR="007176D8" w:rsidRPr="007176D8" w:rsidRDefault="007176D8" w:rsidP="007176D8">
      <w:pPr>
        <w:pStyle w:val="Titre1"/>
        <w:spacing w:before="0"/>
        <w:rPr>
          <w:rFonts w:asciiTheme="minorHAnsi" w:hAnsiTheme="minorHAnsi"/>
          <w:color w:val="C00000"/>
          <w:sz w:val="40"/>
          <w:szCs w:val="40"/>
        </w:rPr>
      </w:pPr>
      <w:r w:rsidRPr="007176D8">
        <w:rPr>
          <w:rFonts w:asciiTheme="minorHAnsi" w:hAnsiTheme="minorHAnsi"/>
          <w:b/>
          <w:color w:val="C00000"/>
          <w:sz w:val="40"/>
          <w:szCs w:val="40"/>
        </w:rPr>
        <w:t>Exposition Collective</w:t>
      </w:r>
      <w:r w:rsidRPr="007176D8">
        <w:rPr>
          <w:rFonts w:asciiTheme="minorHAnsi" w:hAnsiTheme="minorHAnsi"/>
          <w:color w:val="C00000"/>
          <w:sz w:val="40"/>
          <w:szCs w:val="40"/>
        </w:rPr>
        <w:t xml:space="preserve"> </w:t>
      </w:r>
      <w:r w:rsidRPr="007176D8">
        <w:rPr>
          <w:rFonts w:asciiTheme="minorHAnsi" w:hAnsiTheme="minorHAnsi"/>
          <w:color w:val="C00000"/>
          <w:sz w:val="40"/>
          <w:szCs w:val="40"/>
        </w:rPr>
        <w:br/>
        <w:t>"Souvenirs d’enfance"</w:t>
      </w:r>
    </w:p>
    <w:p w:rsidR="001C1045" w:rsidRPr="000A1F69" w:rsidRDefault="001C1045" w:rsidP="001C1045">
      <w:pPr>
        <w:pStyle w:val="Default"/>
        <w:rPr>
          <w:rFonts w:ascii="Calibri" w:hAnsi="Calibri" w:cs="Arial"/>
          <w:bCs/>
          <w:sz w:val="22"/>
          <w:szCs w:val="22"/>
        </w:rPr>
      </w:pPr>
    </w:p>
    <w:p w:rsidR="00073270" w:rsidRDefault="00073270" w:rsidP="00073270">
      <w:pPr>
        <w:spacing w:after="0" w:line="240" w:lineRule="auto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Les Ateliers Agora organisent du </w:t>
      </w:r>
      <w:r>
        <w:rPr>
          <w:rFonts w:ascii="Calibri" w:eastAsia="Times New Roman" w:hAnsi="Calibri"/>
          <w:b/>
          <w:color w:val="000000"/>
          <w:szCs w:val="22"/>
          <w:lang w:eastAsia="fr-FR"/>
        </w:rPr>
        <w:t xml:space="preserve">MARDI 14 JUIN </w:t>
      </w:r>
      <w:proofErr w:type="gramStart"/>
      <w:r>
        <w:rPr>
          <w:rFonts w:ascii="Calibri" w:eastAsia="Times New Roman" w:hAnsi="Calibri"/>
          <w:b/>
          <w:color w:val="000000"/>
          <w:szCs w:val="22"/>
          <w:lang w:eastAsia="fr-FR"/>
        </w:rPr>
        <w:t>AU SAMEDI 02 JUILLET 2016</w:t>
      </w:r>
      <w:r>
        <w:rPr>
          <w:rFonts w:ascii="Calibri" w:eastAsia="Times New Roman" w:hAnsi="Calibri"/>
          <w:color w:val="000000"/>
          <w:szCs w:val="22"/>
          <w:lang w:eastAsia="fr-FR"/>
        </w:rPr>
        <w:t xml:space="preserve"> </w:t>
      </w:r>
      <w:r>
        <w:rPr>
          <w:rFonts w:ascii="Calibri" w:hAnsi="Calibri" w:cs="Arial"/>
          <w:b/>
          <w:szCs w:val="22"/>
        </w:rPr>
        <w:t>une</w:t>
      </w:r>
      <w:proofErr w:type="gramEnd"/>
      <w:r>
        <w:rPr>
          <w:rFonts w:ascii="Calibri" w:hAnsi="Calibri" w:cs="Arial"/>
          <w:b/>
          <w:szCs w:val="22"/>
        </w:rPr>
        <w:t xml:space="preserve"> exposition sur le thème « Souvenirs </w:t>
      </w:r>
      <w:bookmarkStart w:id="0" w:name="_GoBack"/>
      <w:bookmarkEnd w:id="0"/>
      <w:r w:rsidR="00D60131">
        <w:rPr>
          <w:rFonts w:ascii="Calibri" w:hAnsi="Calibri" w:cs="Arial"/>
          <w:b/>
          <w:szCs w:val="22"/>
        </w:rPr>
        <w:t>d’enfance »</w:t>
      </w:r>
      <w:r>
        <w:rPr>
          <w:rFonts w:ascii="Calibri" w:hAnsi="Calibri" w:cs="Arial"/>
          <w:b/>
          <w:szCs w:val="22"/>
        </w:rPr>
        <w:t>.</w:t>
      </w:r>
    </w:p>
    <w:p w:rsidR="00073270" w:rsidRDefault="00073270" w:rsidP="00073270">
      <w:pPr>
        <w:spacing w:after="0" w:line="240" w:lineRule="auto"/>
        <w:rPr>
          <w:rFonts w:ascii="Calibri" w:hAnsi="Calibri" w:cs="Arial"/>
          <w:b/>
          <w:szCs w:val="22"/>
        </w:rPr>
      </w:pPr>
    </w:p>
    <w:p w:rsidR="00073270" w:rsidRDefault="00073270" w:rsidP="00073270">
      <w:pPr>
        <w:rPr>
          <w:rFonts w:ascii="Calibri" w:hAnsi="Calibri"/>
          <w:i/>
        </w:rPr>
      </w:pPr>
      <w:r>
        <w:rPr>
          <w:rFonts w:ascii="Calibri" w:hAnsi="Calibri"/>
          <w:i/>
        </w:rPr>
        <w:t>Un lieu, un visage, une odeur, une musique… On a tous en nous cet ailleurs qu’on appelle souvenirs d’enfance.</w:t>
      </w:r>
    </w:p>
    <w:p w:rsidR="00073270" w:rsidRDefault="00073270" w:rsidP="00073270">
      <w:pPr>
        <w:pStyle w:val="Titre2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  <w:szCs w:val="22"/>
        </w:rPr>
        <w:t xml:space="preserve">Convoqués tout au long de notre existence, les souvenirs d'enfance nous disent qui nous sommes… </w:t>
      </w:r>
      <w:r>
        <w:rPr>
          <w:rFonts w:ascii="Calibri" w:hAnsi="Calibri"/>
          <w:b w:val="0"/>
          <w:color w:val="auto"/>
          <w:szCs w:val="22"/>
        </w:rPr>
        <w:br/>
      </w:r>
      <w:r w:rsidRPr="00804166">
        <w:rPr>
          <w:rFonts w:ascii="Calibri" w:hAnsi="Calibri"/>
          <w:b w:val="0"/>
          <w:color w:val="auto"/>
        </w:rPr>
        <w:t>Les souvenirs ne sont pas qu’un simple retour du passé… C’est ce que cette nouvelle exposition collective des Ateliers Agora se propose de vous faire découvrir.</w:t>
      </w:r>
    </w:p>
    <w:p w:rsidR="00073270" w:rsidRPr="00073270" w:rsidRDefault="00073270" w:rsidP="00073270">
      <w:pPr>
        <w:rPr>
          <w:rFonts w:ascii="Calibri" w:hAnsi="Calibri"/>
          <w:lang w:eastAsia="fr-FR"/>
        </w:rPr>
      </w:pPr>
      <w:r w:rsidRPr="00073270">
        <w:rPr>
          <w:rFonts w:ascii="Calibri" w:hAnsi="Calibri"/>
          <w:lang w:eastAsia="fr-FR"/>
        </w:rPr>
        <w:t>11 artistes vous invitent en effet à parcourir leurs souvenirs d’enfance…</w:t>
      </w:r>
    </w:p>
    <w:p w:rsidR="008C16E5" w:rsidRPr="000A1F69" w:rsidRDefault="008C16E5" w:rsidP="008C16E5">
      <w:pPr>
        <w:pStyle w:val="NormalWeb"/>
        <w:rPr>
          <w:rFonts w:ascii="Calibri" w:hAnsi="Calibri" w:cs="Arial"/>
          <w:color w:val="000000"/>
          <w:sz w:val="22"/>
          <w:szCs w:val="22"/>
        </w:rPr>
      </w:pPr>
      <w:r w:rsidRPr="000A1F69">
        <w:rPr>
          <w:rFonts w:ascii="Calibri" w:hAnsi="Calibri" w:cs="Arial"/>
          <w:b/>
          <w:bCs/>
          <w:color w:val="808080"/>
          <w:sz w:val="22"/>
          <w:szCs w:val="22"/>
        </w:rPr>
        <w:t>LIEU EXPOSITION :</w:t>
      </w:r>
      <w:r w:rsidRPr="000A1F69">
        <w:rPr>
          <w:rFonts w:ascii="Calibri" w:hAnsi="Calibri" w:cs="Arial"/>
          <w:bCs/>
          <w:color w:val="000000"/>
          <w:sz w:val="22"/>
          <w:szCs w:val="22"/>
        </w:rPr>
        <w:t xml:space="preserve"> les Ateliers Agora</w:t>
      </w:r>
      <w:r w:rsidRPr="000A1F69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0A1F69">
        <w:rPr>
          <w:rFonts w:ascii="Calibri" w:hAnsi="Calibri" w:cs="Arial"/>
          <w:bCs/>
          <w:color w:val="000000"/>
          <w:sz w:val="22"/>
          <w:szCs w:val="22"/>
        </w:rPr>
        <w:t xml:space="preserve">2 place Thiers Eyguières </w:t>
      </w:r>
    </w:p>
    <w:p w:rsidR="007D4672" w:rsidRPr="007D4672" w:rsidRDefault="008C16E5" w:rsidP="007D4672">
      <w:pPr>
        <w:spacing w:after="0" w:line="240" w:lineRule="auto"/>
        <w:jc w:val="both"/>
        <w:rPr>
          <w:rFonts w:ascii="Calibri" w:eastAsia="Times New Roman" w:hAnsi="Calibri"/>
          <w:color w:val="000000"/>
          <w:szCs w:val="22"/>
          <w:lang w:eastAsia="fr-FR"/>
        </w:rPr>
      </w:pPr>
      <w:r w:rsidRPr="000A1F69">
        <w:rPr>
          <w:rFonts w:ascii="Calibri" w:hAnsi="Calibri" w:cs="Arial"/>
          <w:b/>
          <w:bCs/>
          <w:color w:val="808080"/>
          <w:szCs w:val="22"/>
        </w:rPr>
        <w:t>DATE EXPOSITION :</w:t>
      </w:r>
      <w:r w:rsidRPr="000A1F69">
        <w:rPr>
          <w:rFonts w:ascii="Calibri" w:hAnsi="Calibri" w:cs="Arial"/>
          <w:bCs/>
          <w:color w:val="000000"/>
          <w:szCs w:val="22"/>
        </w:rPr>
        <w:t xml:space="preserve"> </w:t>
      </w:r>
      <w:r w:rsidR="007D4672">
        <w:rPr>
          <w:rFonts w:ascii="Calibri" w:eastAsia="Times New Roman" w:hAnsi="Calibri"/>
          <w:color w:val="000000"/>
          <w:szCs w:val="22"/>
          <w:lang w:eastAsia="fr-FR"/>
        </w:rPr>
        <w:t xml:space="preserve">du </w:t>
      </w:r>
      <w:r w:rsidR="00073270">
        <w:rPr>
          <w:rFonts w:ascii="Calibri" w:eastAsia="Times New Roman" w:hAnsi="Calibri"/>
          <w:color w:val="000000"/>
          <w:szCs w:val="22"/>
          <w:lang w:eastAsia="fr-FR"/>
        </w:rPr>
        <w:t>14 juin</w:t>
      </w:r>
      <w:r w:rsidR="007D4672">
        <w:rPr>
          <w:rFonts w:ascii="Calibri" w:eastAsia="Times New Roman" w:hAnsi="Calibri"/>
          <w:color w:val="000000"/>
          <w:szCs w:val="22"/>
          <w:lang w:eastAsia="fr-FR"/>
        </w:rPr>
        <w:t xml:space="preserve"> </w:t>
      </w:r>
      <w:r w:rsidR="00073270">
        <w:rPr>
          <w:rFonts w:ascii="Calibri" w:eastAsia="Times New Roman" w:hAnsi="Calibri"/>
          <w:color w:val="000000"/>
          <w:szCs w:val="22"/>
          <w:lang w:eastAsia="fr-FR"/>
        </w:rPr>
        <w:t xml:space="preserve">au 02 juillet </w:t>
      </w:r>
      <w:r w:rsidR="007D4672">
        <w:rPr>
          <w:rFonts w:ascii="Calibri" w:eastAsia="Times New Roman" w:hAnsi="Calibri"/>
          <w:color w:val="000000"/>
          <w:szCs w:val="22"/>
          <w:lang w:eastAsia="fr-FR"/>
        </w:rPr>
        <w:t>2016</w:t>
      </w:r>
    </w:p>
    <w:p w:rsidR="00E5462F" w:rsidRPr="003011DB" w:rsidRDefault="008C16E5" w:rsidP="003011DB">
      <w:pPr>
        <w:pStyle w:val="Default"/>
        <w:rPr>
          <w:rFonts w:ascii="Calibri" w:hAnsi="Calibri" w:cs="Arial"/>
          <w:sz w:val="22"/>
          <w:szCs w:val="22"/>
        </w:rPr>
      </w:pPr>
      <w:r w:rsidRPr="00DC5B89">
        <w:rPr>
          <w:rFonts w:ascii="Calibri" w:hAnsi="Calibri" w:cs="Arial"/>
          <w:b/>
          <w:bCs/>
          <w:color w:val="808080"/>
          <w:sz w:val="22"/>
          <w:szCs w:val="22"/>
        </w:rPr>
        <w:t>Vernissage</w:t>
      </w:r>
      <w:r w:rsidRPr="000A1F69">
        <w:rPr>
          <w:rFonts w:ascii="Calibri" w:hAnsi="Calibri" w:cs="Arial"/>
          <w:bCs/>
          <w:sz w:val="22"/>
          <w:szCs w:val="22"/>
        </w:rPr>
        <w:t xml:space="preserve"> : le </w:t>
      </w:r>
      <w:r w:rsidR="00073270">
        <w:rPr>
          <w:rFonts w:ascii="Calibri" w:hAnsi="Calibri" w:cs="Arial"/>
          <w:bCs/>
          <w:sz w:val="22"/>
          <w:szCs w:val="22"/>
        </w:rPr>
        <w:t>18 juin</w:t>
      </w:r>
      <w:r w:rsidR="00B6064F" w:rsidRPr="000A1F69">
        <w:rPr>
          <w:rFonts w:ascii="Calibri" w:hAnsi="Calibri" w:cs="Arial"/>
          <w:bCs/>
          <w:sz w:val="22"/>
          <w:szCs w:val="22"/>
        </w:rPr>
        <w:t xml:space="preserve"> </w:t>
      </w:r>
      <w:r w:rsidRPr="000A1F69">
        <w:rPr>
          <w:rFonts w:ascii="Calibri" w:hAnsi="Calibri" w:cs="Arial"/>
          <w:bCs/>
          <w:sz w:val="22"/>
          <w:szCs w:val="22"/>
        </w:rPr>
        <w:t>201</w:t>
      </w:r>
      <w:r w:rsidR="00F317FC">
        <w:rPr>
          <w:rFonts w:ascii="Calibri" w:hAnsi="Calibri" w:cs="Arial"/>
          <w:bCs/>
          <w:sz w:val="22"/>
          <w:szCs w:val="22"/>
        </w:rPr>
        <w:t>6</w:t>
      </w:r>
      <w:r w:rsidRPr="000A1F69">
        <w:rPr>
          <w:rFonts w:ascii="Calibri" w:hAnsi="Calibri" w:cs="Arial"/>
          <w:bCs/>
          <w:sz w:val="22"/>
          <w:szCs w:val="22"/>
        </w:rPr>
        <w:t xml:space="preserve"> à partir de 19</w:t>
      </w:r>
      <w:r w:rsidR="00F52DB8">
        <w:rPr>
          <w:rFonts w:ascii="Calibri" w:hAnsi="Calibri" w:cs="Arial"/>
          <w:bCs/>
          <w:sz w:val="22"/>
          <w:szCs w:val="22"/>
        </w:rPr>
        <w:t xml:space="preserve"> </w:t>
      </w:r>
      <w:r w:rsidRPr="000A1F69">
        <w:rPr>
          <w:rFonts w:ascii="Calibri" w:hAnsi="Calibri" w:cs="Arial"/>
          <w:bCs/>
          <w:sz w:val="22"/>
          <w:szCs w:val="22"/>
        </w:rPr>
        <w:t>h</w:t>
      </w:r>
    </w:p>
    <w:sectPr w:rsidR="00E5462F" w:rsidRPr="003011DB" w:rsidSect="00CE6921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05" w:rsidRDefault="00E77F05" w:rsidP="00670A46">
      <w:pPr>
        <w:spacing w:after="0" w:line="240" w:lineRule="auto"/>
      </w:pPr>
      <w:r>
        <w:separator/>
      </w:r>
    </w:p>
  </w:endnote>
  <w:endnote w:type="continuationSeparator" w:id="0">
    <w:p w:rsidR="00E77F05" w:rsidRDefault="00E77F05" w:rsidP="0067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21" w:rsidRDefault="00073270">
    <w:pPr>
      <w:pStyle w:val="Pieddepage"/>
    </w:pPr>
    <w:r>
      <w:rPr>
        <w:noProof/>
        <w:lang w:eastAsia="fr-FR"/>
      </w:rPr>
      <w:drawing>
        <wp:inline distT="0" distB="0" distL="0" distR="0">
          <wp:extent cx="5753100" cy="876300"/>
          <wp:effectExtent l="0" t="0" r="0" b="0"/>
          <wp:docPr id="1" name="Imag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05" w:rsidRDefault="00E77F05" w:rsidP="00670A46">
      <w:pPr>
        <w:spacing w:after="0" w:line="240" w:lineRule="auto"/>
      </w:pPr>
      <w:r>
        <w:separator/>
      </w:r>
    </w:p>
  </w:footnote>
  <w:footnote w:type="continuationSeparator" w:id="0">
    <w:p w:rsidR="00E77F05" w:rsidRDefault="00E77F05" w:rsidP="0067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21" w:rsidRDefault="000732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-146050</wp:posOffset>
          </wp:positionV>
          <wp:extent cx="1411605" cy="812800"/>
          <wp:effectExtent l="0" t="0" r="0" b="0"/>
          <wp:wrapTight wrapText="bothSides">
            <wp:wrapPolygon edited="0">
              <wp:start x="0" y="0"/>
              <wp:lineTo x="0" y="21263"/>
              <wp:lineTo x="21279" y="21263"/>
              <wp:lineTo x="21279" y="0"/>
              <wp:lineTo x="0" y="0"/>
            </wp:wrapPolygon>
          </wp:wrapTight>
          <wp:docPr id="2" name="Image 1" descr="C:\Users\Ateliers Agora\Documents\ATELIERS AGORA\COMMUNICATION\DOCS ATELIERS D'AGORA\LogoAteliers A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teliers Agora\Documents\ATELIERS AGORA\COMMUNICATION\DOCS ATELIERS D'AGORA\LogoAteliers A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709"/>
    <w:multiLevelType w:val="hybridMultilevel"/>
    <w:tmpl w:val="979EF130"/>
    <w:lvl w:ilvl="0" w:tplc="20CEED82">
      <w:start w:val="2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55DD"/>
    <w:multiLevelType w:val="hybridMultilevel"/>
    <w:tmpl w:val="8A86B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66C6"/>
    <w:multiLevelType w:val="hybridMultilevel"/>
    <w:tmpl w:val="453C8CC6"/>
    <w:lvl w:ilvl="0" w:tplc="40E87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9"/>
    <w:rsid w:val="00073270"/>
    <w:rsid w:val="000A1F69"/>
    <w:rsid w:val="001514AB"/>
    <w:rsid w:val="00176296"/>
    <w:rsid w:val="001839E2"/>
    <w:rsid w:val="001C1045"/>
    <w:rsid w:val="001F6831"/>
    <w:rsid w:val="00235436"/>
    <w:rsid w:val="00265514"/>
    <w:rsid w:val="00282D0B"/>
    <w:rsid w:val="00295D38"/>
    <w:rsid w:val="002A7471"/>
    <w:rsid w:val="003011DB"/>
    <w:rsid w:val="00312C36"/>
    <w:rsid w:val="003177BA"/>
    <w:rsid w:val="00322E2D"/>
    <w:rsid w:val="003371B9"/>
    <w:rsid w:val="004063BB"/>
    <w:rsid w:val="004A5BDC"/>
    <w:rsid w:val="005310C8"/>
    <w:rsid w:val="00565B72"/>
    <w:rsid w:val="00565D6E"/>
    <w:rsid w:val="005D0AD2"/>
    <w:rsid w:val="005E6C38"/>
    <w:rsid w:val="006000AD"/>
    <w:rsid w:val="00603FB6"/>
    <w:rsid w:val="0061166F"/>
    <w:rsid w:val="006312EF"/>
    <w:rsid w:val="0065393C"/>
    <w:rsid w:val="0065756D"/>
    <w:rsid w:val="00670A46"/>
    <w:rsid w:val="006A483E"/>
    <w:rsid w:val="006E525F"/>
    <w:rsid w:val="006E6E57"/>
    <w:rsid w:val="007176D8"/>
    <w:rsid w:val="0075140A"/>
    <w:rsid w:val="00757DDD"/>
    <w:rsid w:val="00765637"/>
    <w:rsid w:val="00785027"/>
    <w:rsid w:val="007A0052"/>
    <w:rsid w:val="007A07B1"/>
    <w:rsid w:val="007C2406"/>
    <w:rsid w:val="007D4672"/>
    <w:rsid w:val="007F3705"/>
    <w:rsid w:val="00813D53"/>
    <w:rsid w:val="00822374"/>
    <w:rsid w:val="00836FFD"/>
    <w:rsid w:val="00841CD0"/>
    <w:rsid w:val="0084488E"/>
    <w:rsid w:val="00861F2F"/>
    <w:rsid w:val="008C16E5"/>
    <w:rsid w:val="008E2F71"/>
    <w:rsid w:val="009657C0"/>
    <w:rsid w:val="0097663F"/>
    <w:rsid w:val="009825B2"/>
    <w:rsid w:val="009922AA"/>
    <w:rsid w:val="009C4A6B"/>
    <w:rsid w:val="009D1760"/>
    <w:rsid w:val="009D37E9"/>
    <w:rsid w:val="009D5378"/>
    <w:rsid w:val="00A07117"/>
    <w:rsid w:val="00A11FD0"/>
    <w:rsid w:val="00A33998"/>
    <w:rsid w:val="00A3436B"/>
    <w:rsid w:val="00A4730C"/>
    <w:rsid w:val="00A64A21"/>
    <w:rsid w:val="00A8633E"/>
    <w:rsid w:val="00AA5E4C"/>
    <w:rsid w:val="00AD23BF"/>
    <w:rsid w:val="00B0751E"/>
    <w:rsid w:val="00B6064F"/>
    <w:rsid w:val="00B73E2F"/>
    <w:rsid w:val="00B942AA"/>
    <w:rsid w:val="00B96234"/>
    <w:rsid w:val="00BB0BD5"/>
    <w:rsid w:val="00BF7031"/>
    <w:rsid w:val="00C14776"/>
    <w:rsid w:val="00CE4968"/>
    <w:rsid w:val="00CE6921"/>
    <w:rsid w:val="00D218BC"/>
    <w:rsid w:val="00D60131"/>
    <w:rsid w:val="00DC5B89"/>
    <w:rsid w:val="00E542EB"/>
    <w:rsid w:val="00E5462F"/>
    <w:rsid w:val="00E60151"/>
    <w:rsid w:val="00E77F05"/>
    <w:rsid w:val="00E81A18"/>
    <w:rsid w:val="00EA3859"/>
    <w:rsid w:val="00EA67FF"/>
    <w:rsid w:val="00EE4C26"/>
    <w:rsid w:val="00F317FC"/>
    <w:rsid w:val="00F52DB8"/>
    <w:rsid w:val="00FB07DE"/>
    <w:rsid w:val="00FB2470"/>
    <w:rsid w:val="00FB4F01"/>
    <w:rsid w:val="00FD2784"/>
    <w:rsid w:val="00FD78E0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46606-7AE1-483C-8AD9-7E1EEE7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71B9"/>
    <w:pPr>
      <w:spacing w:after="200" w:line="276" w:lineRule="auto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1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70A46"/>
    <w:pPr>
      <w:keepNext/>
      <w:spacing w:after="0" w:line="240" w:lineRule="auto"/>
      <w:outlineLvl w:val="1"/>
    </w:pPr>
    <w:rPr>
      <w:rFonts w:ascii="Verdana" w:eastAsia="Arial Unicode MS" w:hAnsi="Verdana" w:cs="Arial Unicode MS"/>
      <w:b/>
      <w:bCs/>
      <w:color w:val="FF66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rsid w:val="003371B9"/>
    <w:rPr>
      <w:color w:val="auto"/>
    </w:rPr>
  </w:style>
  <w:style w:type="paragraph" w:customStyle="1" w:styleId="ecxmsonormal">
    <w:name w:val="ecxmsonormal"/>
    <w:basedOn w:val="Default"/>
    <w:next w:val="Default"/>
    <w:uiPriority w:val="99"/>
    <w:rsid w:val="003371B9"/>
    <w:rPr>
      <w:color w:val="auto"/>
    </w:rPr>
  </w:style>
  <w:style w:type="paragraph" w:styleId="Paragraphedeliste">
    <w:name w:val="List Paragraph"/>
    <w:basedOn w:val="Normal"/>
    <w:uiPriority w:val="34"/>
    <w:qFormat/>
    <w:rsid w:val="003371B9"/>
    <w:pPr>
      <w:ind w:left="720"/>
      <w:contextualSpacing/>
    </w:pPr>
  </w:style>
  <w:style w:type="character" w:styleId="Lienhypertexte">
    <w:name w:val="Hyperlink"/>
    <w:uiPriority w:val="99"/>
    <w:unhideWhenUsed/>
    <w:rsid w:val="001C1045"/>
    <w:rPr>
      <w:color w:val="0000FF"/>
      <w:u w:val="single"/>
    </w:rPr>
  </w:style>
  <w:style w:type="character" w:customStyle="1" w:styleId="Titre2Car">
    <w:name w:val="Titre 2 Car"/>
    <w:link w:val="Titre2"/>
    <w:rsid w:val="00670A46"/>
    <w:rPr>
      <w:rFonts w:ascii="Verdana" w:eastAsia="Arial Unicode MS" w:hAnsi="Verdana" w:cs="Arial Unicode MS"/>
      <w:b/>
      <w:bCs/>
      <w:color w:val="FF6600"/>
      <w:sz w:val="22"/>
    </w:rPr>
  </w:style>
  <w:style w:type="paragraph" w:styleId="Notedebasdepage">
    <w:name w:val="footnote text"/>
    <w:basedOn w:val="Normal"/>
    <w:link w:val="NotedebasdepageCar"/>
    <w:semiHidden/>
    <w:rsid w:val="00670A46"/>
    <w:rPr>
      <w:rFonts w:ascii="Calibri" w:hAnsi="Calibri"/>
      <w:sz w:val="20"/>
    </w:rPr>
  </w:style>
  <w:style w:type="character" w:customStyle="1" w:styleId="NotedebasdepageCar">
    <w:name w:val="Note de bas de page Car"/>
    <w:link w:val="Notedebasdepage"/>
    <w:semiHidden/>
    <w:rsid w:val="00670A46"/>
    <w:rPr>
      <w:lang w:eastAsia="en-US"/>
    </w:rPr>
  </w:style>
  <w:style w:type="character" w:styleId="Appelnotedebasdep">
    <w:name w:val="footnote reference"/>
    <w:semiHidden/>
    <w:rsid w:val="00670A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E6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E6921"/>
    <w:rPr>
      <w:rFonts w:ascii="Arial" w:hAnsi="Arial"/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6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E6921"/>
    <w:rPr>
      <w:rFonts w:ascii="Arial" w:hAnsi="Arial"/>
      <w:sz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7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Pierre-Yves Enderlin</cp:lastModifiedBy>
  <cp:revision>5</cp:revision>
  <cp:lastPrinted>2014-07-10T12:00:00Z</cp:lastPrinted>
  <dcterms:created xsi:type="dcterms:W3CDTF">2016-06-03T09:26:00Z</dcterms:created>
  <dcterms:modified xsi:type="dcterms:W3CDTF">2016-06-09T07:38:00Z</dcterms:modified>
</cp:coreProperties>
</file>