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0C36D" w14:textId="77777777" w:rsidR="0074549E" w:rsidRPr="00E12D70" w:rsidRDefault="00716E05" w:rsidP="0038687E">
      <w:pPr>
        <w:jc w:val="both"/>
        <w:rPr>
          <w:rFonts w:asciiTheme="minorHAnsi" w:hAnsiTheme="minorHAnsi"/>
          <w:b/>
          <w:sz w:val="48"/>
          <w:szCs w:val="56"/>
        </w:rPr>
      </w:pPr>
      <w:r w:rsidRPr="00E12D70">
        <w:rPr>
          <w:rFonts w:asciiTheme="minorHAnsi" w:hAnsiTheme="minorHAnsi"/>
          <w:b/>
          <w:noProof/>
          <w:sz w:val="48"/>
          <w:szCs w:val="56"/>
          <w:lang w:eastAsia="fr-FR"/>
        </w:rPr>
        <w:drawing>
          <wp:anchor distT="0" distB="0" distL="114300" distR="114300" simplePos="0" relativeHeight="251658240" behindDoc="1" locked="0" layoutInCell="1" allowOverlap="1" wp14:anchorId="2D855808" wp14:editId="07777777">
            <wp:simplePos x="0" y="0"/>
            <wp:positionH relativeFrom="column">
              <wp:posOffset>-73660</wp:posOffset>
            </wp:positionH>
            <wp:positionV relativeFrom="paragraph">
              <wp:posOffset>-626745</wp:posOffset>
            </wp:positionV>
            <wp:extent cx="1856740" cy="1068705"/>
            <wp:effectExtent l="19050" t="0" r="0" b="0"/>
            <wp:wrapTight wrapText="bothSides">
              <wp:wrapPolygon edited="0">
                <wp:start x="-222" y="0"/>
                <wp:lineTo x="-222" y="21176"/>
                <wp:lineTo x="21497" y="21176"/>
                <wp:lineTo x="21497" y="0"/>
                <wp:lineTo x="-222" y="0"/>
              </wp:wrapPolygon>
            </wp:wrapTight>
            <wp:docPr id="3" name="Image 2" descr="1LogoAgo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LogoAgora.jpg"/>
                    <pic:cNvPicPr/>
                  </pic:nvPicPr>
                  <pic:blipFill>
                    <a:blip r:embed="rId4" cstate="print"/>
                    <a:stretch>
                      <a:fillRect/>
                    </a:stretch>
                  </pic:blipFill>
                  <pic:spPr>
                    <a:xfrm>
                      <a:off x="0" y="0"/>
                      <a:ext cx="1856740" cy="1068705"/>
                    </a:xfrm>
                    <a:prstGeom prst="rect">
                      <a:avLst/>
                    </a:prstGeom>
                  </pic:spPr>
                </pic:pic>
              </a:graphicData>
            </a:graphic>
          </wp:anchor>
        </w:drawing>
      </w:r>
      <w:r w:rsidR="0038687E" w:rsidRPr="00E12D70">
        <w:rPr>
          <w:rFonts w:asciiTheme="minorHAnsi" w:hAnsiTheme="minorHAnsi"/>
          <w:b/>
          <w:noProof/>
          <w:sz w:val="48"/>
          <w:szCs w:val="56"/>
          <w:lang w:eastAsia="fr-FR"/>
        </w:rPr>
        <w:t>COMMUNIQUE</w:t>
      </w:r>
      <w:r w:rsidR="00E676F3" w:rsidRPr="00E12D70">
        <w:rPr>
          <w:rFonts w:asciiTheme="minorHAnsi" w:hAnsiTheme="minorHAnsi"/>
          <w:b/>
          <w:noProof/>
          <w:sz w:val="48"/>
          <w:szCs w:val="56"/>
          <w:lang w:eastAsia="fr-FR"/>
        </w:rPr>
        <w:t xml:space="preserve"> D</w:t>
      </w:r>
      <w:r w:rsidR="0038687E" w:rsidRPr="00E12D70">
        <w:rPr>
          <w:rFonts w:asciiTheme="minorHAnsi" w:hAnsiTheme="minorHAnsi"/>
          <w:b/>
          <w:noProof/>
          <w:sz w:val="48"/>
          <w:szCs w:val="56"/>
          <w:lang w:eastAsia="fr-FR"/>
        </w:rPr>
        <w:t>E PRESSE</w:t>
      </w:r>
    </w:p>
    <w:p w14:paraId="0DA75216" w14:textId="68177ED9" w:rsidR="001F6F5F" w:rsidRPr="00942DAA" w:rsidRDefault="00266D20" w:rsidP="0038687E">
      <w:pPr>
        <w:pStyle w:val="Titre1"/>
        <w:spacing w:before="0" w:beforeAutospacing="0" w:after="0" w:afterAutospacing="0"/>
        <w:jc w:val="both"/>
        <w:rPr>
          <w:rFonts w:asciiTheme="minorHAnsi" w:hAnsiTheme="minorHAnsi"/>
          <w:color w:val="C00000"/>
          <w:sz w:val="32"/>
          <w:szCs w:val="32"/>
        </w:rPr>
      </w:pPr>
      <w:r w:rsidRPr="00942DAA">
        <w:rPr>
          <w:rFonts w:asciiTheme="minorHAnsi" w:hAnsiTheme="minorHAnsi"/>
          <w:color w:val="C00000"/>
          <w:sz w:val="32"/>
          <w:szCs w:val="32"/>
        </w:rPr>
        <w:t>Exposition « </w:t>
      </w:r>
      <w:r w:rsidR="00DA4B44">
        <w:rPr>
          <w:rFonts w:asciiTheme="minorHAnsi" w:hAnsiTheme="minorHAnsi"/>
          <w:color w:val="C00000"/>
          <w:sz w:val="32"/>
          <w:szCs w:val="32"/>
        </w:rPr>
        <w:t>A la rencontre de deux univers</w:t>
      </w:r>
      <w:r w:rsidRPr="00942DAA">
        <w:rPr>
          <w:rFonts w:asciiTheme="minorHAnsi" w:hAnsiTheme="minorHAnsi"/>
          <w:color w:val="C00000"/>
          <w:sz w:val="32"/>
          <w:szCs w:val="32"/>
        </w:rPr>
        <w:t>»</w:t>
      </w:r>
    </w:p>
    <w:p w14:paraId="4694FEDF" w14:textId="77777777" w:rsidR="00E12D70" w:rsidRDefault="00E12D70" w:rsidP="00E12D70">
      <w:pPr>
        <w:pStyle w:val="Sansinterligne"/>
        <w:rPr>
          <w:rFonts w:asciiTheme="minorHAnsi" w:hAnsiTheme="minorHAnsi"/>
          <w:b/>
        </w:rPr>
      </w:pPr>
    </w:p>
    <w:p w14:paraId="14BFD438" w14:textId="77777777" w:rsidR="00797B15" w:rsidRPr="00E12D70" w:rsidRDefault="00797B15" w:rsidP="00E12D70">
      <w:pPr>
        <w:pStyle w:val="Sansinterligne"/>
        <w:rPr>
          <w:rFonts w:asciiTheme="minorHAnsi" w:hAnsiTheme="minorHAnsi"/>
        </w:rPr>
      </w:pPr>
      <w:r w:rsidRPr="00E12D70">
        <w:rPr>
          <w:rFonts w:asciiTheme="minorHAnsi" w:hAnsiTheme="minorHAnsi"/>
          <w:b/>
        </w:rPr>
        <w:t>Lieu</w:t>
      </w:r>
      <w:r w:rsidR="00BC48D3" w:rsidRPr="00E12D70">
        <w:rPr>
          <w:rFonts w:asciiTheme="minorHAnsi" w:hAnsiTheme="minorHAnsi"/>
        </w:rPr>
        <w:t xml:space="preserve"> : </w:t>
      </w:r>
      <w:r w:rsidR="00F9307B">
        <w:rPr>
          <w:rFonts w:asciiTheme="minorHAnsi" w:hAnsiTheme="minorHAnsi"/>
        </w:rPr>
        <w:t>Les Ateliers Agora, 2 P</w:t>
      </w:r>
      <w:r w:rsidRPr="00E12D70">
        <w:rPr>
          <w:rFonts w:asciiTheme="minorHAnsi" w:hAnsiTheme="minorHAnsi"/>
        </w:rPr>
        <w:t>lace Thiers, 13430 Eyguières</w:t>
      </w:r>
    </w:p>
    <w:p w14:paraId="4AFD26AE" w14:textId="34598DF9" w:rsidR="00A67D8D" w:rsidRPr="00E12D70" w:rsidRDefault="0DC1E09D" w:rsidP="00E12D70">
      <w:pPr>
        <w:pStyle w:val="Sansinterligne"/>
        <w:rPr>
          <w:rFonts w:asciiTheme="minorHAnsi" w:hAnsiTheme="minorHAnsi"/>
        </w:rPr>
      </w:pPr>
      <w:r w:rsidRPr="0DC1E09D">
        <w:rPr>
          <w:rFonts w:asciiTheme="minorHAnsi" w:eastAsiaTheme="minorEastAsia" w:hAnsiTheme="minorHAnsi" w:cstheme="minorBidi"/>
          <w:b/>
          <w:bCs/>
        </w:rPr>
        <w:t>Date</w:t>
      </w:r>
      <w:r w:rsidRPr="0DC1E09D">
        <w:rPr>
          <w:rFonts w:asciiTheme="minorHAnsi" w:eastAsiaTheme="minorEastAsia" w:hAnsiTheme="minorHAnsi" w:cstheme="minorBidi"/>
        </w:rPr>
        <w:t xml:space="preserve"> : </w:t>
      </w:r>
      <w:r w:rsidR="00DA4B44">
        <w:rPr>
          <w:rFonts w:asciiTheme="minorHAnsi" w:eastAsiaTheme="minorEastAsia" w:hAnsiTheme="minorHAnsi" w:cstheme="minorBidi"/>
        </w:rPr>
        <w:t>26 janvier au 20 février 2016</w:t>
      </w:r>
    </w:p>
    <w:p w14:paraId="2BA02764" w14:textId="2BDF9551" w:rsidR="00266D20" w:rsidRPr="00E12D70" w:rsidRDefault="00266D20" w:rsidP="00E12D70">
      <w:pPr>
        <w:pStyle w:val="Sansinterligne"/>
        <w:rPr>
          <w:rFonts w:asciiTheme="minorHAnsi" w:hAnsiTheme="minorHAnsi"/>
        </w:rPr>
      </w:pPr>
      <w:r w:rsidRPr="00E12D70">
        <w:rPr>
          <w:rFonts w:asciiTheme="minorHAnsi" w:hAnsiTheme="minorHAnsi"/>
          <w:b/>
        </w:rPr>
        <w:t>Vernissage</w:t>
      </w:r>
      <w:r w:rsidR="00C56CB5">
        <w:rPr>
          <w:rFonts w:asciiTheme="minorHAnsi" w:hAnsiTheme="minorHAnsi"/>
        </w:rPr>
        <w:t> : L</w:t>
      </w:r>
      <w:r w:rsidRPr="00E12D70">
        <w:rPr>
          <w:rFonts w:asciiTheme="minorHAnsi" w:hAnsiTheme="minorHAnsi"/>
        </w:rPr>
        <w:t xml:space="preserve">e </w:t>
      </w:r>
      <w:r w:rsidR="00C56CB5">
        <w:rPr>
          <w:rFonts w:asciiTheme="minorHAnsi" w:hAnsiTheme="minorHAnsi"/>
        </w:rPr>
        <w:t>vendredi</w:t>
      </w:r>
      <w:r w:rsidR="00942DAA">
        <w:rPr>
          <w:rFonts w:asciiTheme="minorHAnsi" w:hAnsiTheme="minorHAnsi"/>
        </w:rPr>
        <w:t> </w:t>
      </w:r>
      <w:r w:rsidR="00DA4B44">
        <w:rPr>
          <w:rFonts w:asciiTheme="minorHAnsi" w:hAnsiTheme="minorHAnsi"/>
        </w:rPr>
        <w:t>05 février</w:t>
      </w:r>
      <w:r w:rsidRPr="00E12D70">
        <w:rPr>
          <w:rFonts w:asciiTheme="minorHAnsi" w:hAnsiTheme="minorHAnsi"/>
        </w:rPr>
        <w:t>, à 1</w:t>
      </w:r>
      <w:r w:rsidR="008E0531">
        <w:rPr>
          <w:rFonts w:asciiTheme="minorHAnsi" w:hAnsiTheme="minorHAnsi"/>
        </w:rPr>
        <w:t>9</w:t>
      </w:r>
      <w:r w:rsidRPr="00E12D70">
        <w:rPr>
          <w:rFonts w:asciiTheme="minorHAnsi" w:hAnsiTheme="minorHAnsi"/>
        </w:rPr>
        <w:t>h</w:t>
      </w:r>
      <w:r w:rsidR="008E0531">
        <w:rPr>
          <w:rFonts w:asciiTheme="minorHAnsi" w:hAnsiTheme="minorHAnsi"/>
        </w:rPr>
        <w:t xml:space="preserve"> </w:t>
      </w:r>
      <w:r w:rsidR="008E0531">
        <w:rPr>
          <w:rFonts w:asciiTheme="minorHAnsi" w:hAnsiTheme="minorHAnsi"/>
        </w:rPr>
        <w:br/>
      </w:r>
      <w:r w:rsidRPr="00E12D70">
        <w:rPr>
          <w:rFonts w:asciiTheme="minorHAnsi" w:hAnsiTheme="minorHAnsi"/>
          <w:b/>
        </w:rPr>
        <w:t>Artistes</w:t>
      </w:r>
      <w:r w:rsidRPr="00E12D70">
        <w:rPr>
          <w:rFonts w:asciiTheme="minorHAnsi" w:hAnsiTheme="minorHAnsi"/>
        </w:rPr>
        <w:t xml:space="preserve"> : </w:t>
      </w:r>
      <w:r w:rsidR="00DA4B44">
        <w:rPr>
          <w:rFonts w:asciiTheme="minorHAnsi" w:hAnsiTheme="minorHAnsi"/>
        </w:rPr>
        <w:t>Christine Gini &amp; Adrien Vernet</w:t>
      </w:r>
    </w:p>
    <w:p w14:paraId="32E51851" w14:textId="77777777" w:rsidR="00E12D70" w:rsidRPr="00E12D70" w:rsidRDefault="00E12D70" w:rsidP="00E12D70">
      <w:pPr>
        <w:pStyle w:val="Sansinterligne"/>
        <w:rPr>
          <w:rFonts w:asciiTheme="minorHAnsi" w:hAnsiTheme="minorHAnsi"/>
          <w:shd w:val="clear" w:color="auto" w:fill="FFFFFF"/>
        </w:rPr>
      </w:pPr>
    </w:p>
    <w:p w14:paraId="473026D8" w14:textId="7D6D7573" w:rsidR="00F145FC" w:rsidRDefault="00F145FC" w:rsidP="00F145FC">
      <w:pPr>
        <w:pStyle w:val="Sansinterligne"/>
        <w:jc w:val="both"/>
        <w:rPr>
          <w:rFonts w:asciiTheme="minorHAnsi" w:hAnsiTheme="minorHAnsi"/>
          <w:shd w:val="clear" w:color="auto" w:fill="FFFFFF"/>
        </w:rPr>
      </w:pPr>
      <w:r w:rsidRPr="00E12D70">
        <w:rPr>
          <w:rFonts w:asciiTheme="minorHAnsi" w:hAnsiTheme="minorHAnsi"/>
          <w:shd w:val="clear" w:color="auto" w:fill="FFFFFF"/>
        </w:rPr>
        <w:t>Les Ateliers Agora sont heureux de vous présenter,</w:t>
      </w:r>
      <w:r>
        <w:rPr>
          <w:rFonts w:asciiTheme="minorHAnsi" w:hAnsiTheme="minorHAnsi"/>
          <w:shd w:val="clear" w:color="auto" w:fill="FFFFFF"/>
        </w:rPr>
        <w:t xml:space="preserve"> une nouvelle </w:t>
      </w:r>
      <w:r w:rsidRPr="00E12D70">
        <w:rPr>
          <w:rFonts w:asciiTheme="minorHAnsi" w:hAnsiTheme="minorHAnsi"/>
          <w:shd w:val="clear" w:color="auto" w:fill="FFFFFF"/>
        </w:rPr>
        <w:t xml:space="preserve">exposition </w:t>
      </w:r>
      <w:r>
        <w:rPr>
          <w:rFonts w:asciiTheme="minorHAnsi" w:hAnsiTheme="minorHAnsi"/>
          <w:shd w:val="clear" w:color="auto" w:fill="FFFFFF"/>
        </w:rPr>
        <w:t xml:space="preserve">de deux artistes  </w:t>
      </w:r>
      <w:r w:rsidR="00097C0C">
        <w:rPr>
          <w:rFonts w:asciiTheme="minorHAnsi" w:hAnsiTheme="minorHAnsi"/>
          <w:shd w:val="clear" w:color="auto" w:fill="FFFFFF"/>
        </w:rPr>
        <w:t xml:space="preserve">permanents </w:t>
      </w:r>
      <w:r w:rsidR="00DA4B44">
        <w:rPr>
          <w:rFonts w:asciiTheme="minorHAnsi" w:hAnsiTheme="minorHAnsi"/>
          <w:shd w:val="clear" w:color="auto" w:fill="FFFFFF"/>
        </w:rPr>
        <w:t>2016</w:t>
      </w:r>
      <w:r w:rsidR="00097C0C">
        <w:rPr>
          <w:rFonts w:asciiTheme="minorHAnsi" w:hAnsiTheme="minorHAnsi"/>
          <w:shd w:val="clear" w:color="auto" w:fill="FFFFFF"/>
        </w:rPr>
        <w:t xml:space="preserve"> de la galerie :</w:t>
      </w:r>
      <w:r>
        <w:rPr>
          <w:rFonts w:asciiTheme="minorHAnsi" w:hAnsiTheme="minorHAnsi"/>
          <w:shd w:val="clear" w:color="auto" w:fill="FFFFFF"/>
        </w:rPr>
        <w:t xml:space="preserve"> </w:t>
      </w:r>
      <w:r w:rsidR="00DA4B44">
        <w:rPr>
          <w:rFonts w:asciiTheme="minorHAnsi" w:hAnsiTheme="minorHAnsi"/>
          <w:b/>
        </w:rPr>
        <w:t>Christine GINI &amp; Adrien VERNET</w:t>
      </w:r>
    </w:p>
    <w:p w14:paraId="6EE02889" w14:textId="77777777" w:rsidR="00F145FC" w:rsidRPr="009C18DE" w:rsidRDefault="00F145FC" w:rsidP="009C18DE">
      <w:pPr>
        <w:pStyle w:val="Sansinterligne"/>
        <w:jc w:val="both"/>
        <w:rPr>
          <w:rFonts w:asciiTheme="minorHAnsi" w:hAnsiTheme="minorHAnsi"/>
          <w:kern w:val="0"/>
        </w:rPr>
      </w:pPr>
    </w:p>
    <w:p w14:paraId="28DC7C1C" w14:textId="2602369A" w:rsidR="00942DAA" w:rsidRDefault="00DA4B44" w:rsidP="00F145FC">
      <w:pPr>
        <w:pStyle w:val="Sansinterligne"/>
        <w:jc w:val="both"/>
        <w:rPr>
          <w:rFonts w:asciiTheme="minorHAnsi" w:hAnsiTheme="minorHAnsi" w:cs="Arial"/>
          <w:sz w:val="20"/>
          <w:szCs w:val="20"/>
        </w:rPr>
      </w:pPr>
      <w:r>
        <w:rPr>
          <w:rStyle w:val="lettrine"/>
          <w:rFonts w:asciiTheme="minorHAnsi" w:hAnsiTheme="minorHAnsi"/>
          <w:sz w:val="20"/>
          <w:szCs w:val="20"/>
        </w:rPr>
        <w:t>Cette rencontre permet le partage de deux sensibilités, deux recherches et de multiples émotions…</w:t>
      </w:r>
    </w:p>
    <w:p w14:paraId="3392D83D" w14:textId="77777777" w:rsidR="007472CF" w:rsidRPr="00942DAA" w:rsidRDefault="007472CF" w:rsidP="00F145FC">
      <w:pPr>
        <w:pStyle w:val="Sansinterligne"/>
        <w:jc w:val="both"/>
        <w:rPr>
          <w:rFonts w:asciiTheme="minorHAnsi" w:hAnsiTheme="minorHAnsi"/>
          <w:sz w:val="20"/>
          <w:szCs w:val="20"/>
        </w:rPr>
      </w:pPr>
    </w:p>
    <w:p w14:paraId="1871FD7F" w14:textId="44F44683" w:rsidR="00F145FC" w:rsidRPr="009C18DE" w:rsidRDefault="00DA4B44" w:rsidP="00F145FC">
      <w:pPr>
        <w:pStyle w:val="Sansinterligne"/>
        <w:jc w:val="both"/>
        <w:rPr>
          <w:rFonts w:asciiTheme="minorHAnsi" w:hAnsiTheme="minorHAnsi"/>
          <w:b/>
          <w:color w:val="C00000"/>
        </w:rPr>
      </w:pPr>
      <w:r>
        <w:rPr>
          <w:rFonts w:asciiTheme="minorHAnsi" w:hAnsiTheme="minorHAnsi"/>
          <w:b/>
          <w:color w:val="C00000"/>
        </w:rPr>
        <w:t>Christine GINI</w:t>
      </w:r>
    </w:p>
    <w:p w14:paraId="0D939F24" w14:textId="77DE060F" w:rsidR="00D62797" w:rsidRPr="00D62797" w:rsidRDefault="00D62797" w:rsidP="00D62797">
      <w:pPr>
        <w:pStyle w:val="NormalWeb"/>
        <w:rPr>
          <w:rFonts w:asciiTheme="minorHAnsi" w:hAnsiTheme="minorHAnsi"/>
          <w:sz w:val="20"/>
          <w:szCs w:val="20"/>
        </w:rPr>
      </w:pPr>
      <w:r w:rsidRPr="00D62797">
        <w:rPr>
          <w:rFonts w:asciiTheme="minorHAnsi" w:hAnsiTheme="minorHAnsi"/>
          <w:b/>
          <w:bCs/>
          <w:color w:val="000000"/>
          <w:sz w:val="20"/>
          <w:szCs w:val="20"/>
        </w:rPr>
        <w:t>Christine Gini</w:t>
      </w:r>
      <w:r w:rsidRPr="00D62797">
        <w:rPr>
          <w:rFonts w:asciiTheme="minorHAnsi" w:hAnsiTheme="minorHAnsi"/>
          <w:color w:val="000000"/>
          <w:sz w:val="20"/>
          <w:szCs w:val="20"/>
        </w:rPr>
        <w:t xml:space="preserve">, née à Marseille, commence à peindre en 1995. C’est un véritable déclic en son for intérieur. Elle ose franchir le pas, partager sa passion, mettre en couleurs les émotions de la vie, les émotions de sa vie. </w:t>
      </w:r>
      <w:r w:rsidR="00FB31C0">
        <w:rPr>
          <w:rFonts w:asciiTheme="minorHAnsi" w:hAnsiTheme="minorHAnsi"/>
          <w:color w:val="000000"/>
          <w:sz w:val="20"/>
          <w:szCs w:val="20"/>
        </w:rPr>
        <w:br/>
      </w:r>
      <w:r w:rsidRPr="00D62797">
        <w:rPr>
          <w:rFonts w:asciiTheme="minorHAnsi" w:hAnsiTheme="minorHAnsi"/>
          <w:color w:val="000000"/>
          <w:sz w:val="20"/>
          <w:szCs w:val="20"/>
        </w:rPr>
        <w:t xml:space="preserve">De 1997 à 2002, elle prend des cours de dessin et de peinture à l'huile à </w:t>
      </w:r>
      <w:r w:rsidRPr="00D62797">
        <w:rPr>
          <w:rFonts w:asciiTheme="minorHAnsi" w:hAnsiTheme="minorHAnsi"/>
          <w:b/>
          <w:bCs/>
          <w:color w:val="000000"/>
          <w:sz w:val="20"/>
          <w:szCs w:val="20"/>
        </w:rPr>
        <w:t>l'Ecole d’Art Plastique de Marignane</w:t>
      </w:r>
      <w:r w:rsidRPr="00D62797">
        <w:rPr>
          <w:rFonts w:asciiTheme="minorHAnsi" w:hAnsiTheme="minorHAnsi"/>
          <w:color w:val="000000"/>
          <w:sz w:val="20"/>
          <w:szCs w:val="20"/>
        </w:rPr>
        <w:t xml:space="preserve">, cours dispensés par Monsieur Joël </w:t>
      </w:r>
      <w:proofErr w:type="spellStart"/>
      <w:r w:rsidRPr="00D62797">
        <w:rPr>
          <w:rFonts w:asciiTheme="minorHAnsi" w:hAnsiTheme="minorHAnsi"/>
          <w:color w:val="000000"/>
          <w:sz w:val="20"/>
          <w:szCs w:val="20"/>
        </w:rPr>
        <w:t>Pilia</w:t>
      </w:r>
      <w:proofErr w:type="spellEnd"/>
      <w:r w:rsidRPr="00D62797">
        <w:rPr>
          <w:rFonts w:asciiTheme="minorHAnsi" w:hAnsiTheme="minorHAnsi"/>
          <w:color w:val="000000"/>
          <w:sz w:val="20"/>
          <w:szCs w:val="20"/>
        </w:rPr>
        <w:t xml:space="preserve">, artiste peintre. Durant ces années, elle réalise essentiellement des toiles figuratives. </w:t>
      </w:r>
      <w:r w:rsidR="00FB31C0">
        <w:rPr>
          <w:rFonts w:asciiTheme="minorHAnsi" w:hAnsiTheme="minorHAnsi"/>
          <w:color w:val="000000"/>
          <w:sz w:val="20"/>
          <w:szCs w:val="20"/>
        </w:rPr>
        <w:br/>
      </w:r>
      <w:r w:rsidRPr="00D62797">
        <w:rPr>
          <w:rFonts w:asciiTheme="minorHAnsi" w:hAnsiTheme="minorHAnsi"/>
          <w:color w:val="000000"/>
          <w:sz w:val="20"/>
          <w:szCs w:val="20"/>
        </w:rPr>
        <w:t xml:space="preserve">Ce n'est qu'à partir de 2000 que </w:t>
      </w:r>
      <w:r w:rsidRPr="00D62797">
        <w:rPr>
          <w:rFonts w:asciiTheme="minorHAnsi" w:hAnsiTheme="minorHAnsi"/>
          <w:b/>
          <w:bCs/>
          <w:color w:val="000000"/>
          <w:sz w:val="20"/>
          <w:szCs w:val="20"/>
        </w:rPr>
        <w:t>l'abstraction</w:t>
      </w:r>
      <w:r w:rsidRPr="00D62797">
        <w:rPr>
          <w:rFonts w:asciiTheme="minorHAnsi" w:hAnsiTheme="minorHAnsi"/>
          <w:color w:val="000000"/>
          <w:sz w:val="20"/>
          <w:szCs w:val="20"/>
        </w:rPr>
        <w:t xml:space="preserve"> est abordée puis adoptée. Ce mode d'expression lui offre l'opportunité d’exprimer son ressenti, sa personnalité, ses envies, ses rêves… </w:t>
      </w:r>
      <w:r w:rsidR="00FB31C0">
        <w:rPr>
          <w:rFonts w:asciiTheme="minorHAnsi" w:hAnsiTheme="minorHAnsi"/>
          <w:color w:val="000000"/>
          <w:sz w:val="20"/>
          <w:szCs w:val="20"/>
        </w:rPr>
        <w:br/>
      </w:r>
      <w:r w:rsidRPr="00D62797">
        <w:rPr>
          <w:rFonts w:asciiTheme="minorHAnsi" w:hAnsiTheme="minorHAnsi"/>
          <w:color w:val="000000"/>
          <w:sz w:val="20"/>
          <w:szCs w:val="20"/>
        </w:rPr>
        <w:t xml:space="preserve">Sa technique réunie la technique du « </w:t>
      </w:r>
      <w:r w:rsidRPr="00D62797">
        <w:rPr>
          <w:rFonts w:asciiTheme="minorHAnsi" w:hAnsiTheme="minorHAnsi"/>
          <w:b/>
          <w:bCs/>
          <w:color w:val="000000"/>
          <w:sz w:val="20"/>
          <w:szCs w:val="20"/>
        </w:rPr>
        <w:t>gras sur maigre</w:t>
      </w:r>
      <w:r w:rsidRPr="00D62797">
        <w:rPr>
          <w:rFonts w:asciiTheme="minorHAnsi" w:hAnsiTheme="minorHAnsi"/>
          <w:color w:val="000000"/>
          <w:sz w:val="20"/>
          <w:szCs w:val="20"/>
        </w:rPr>
        <w:t xml:space="preserve"> » et celle de la matière. </w:t>
      </w:r>
      <w:r w:rsidR="00FB31C0">
        <w:rPr>
          <w:rFonts w:asciiTheme="minorHAnsi" w:hAnsiTheme="minorHAnsi"/>
          <w:color w:val="000000"/>
          <w:sz w:val="20"/>
          <w:szCs w:val="20"/>
        </w:rPr>
        <w:br/>
      </w:r>
      <w:r w:rsidRPr="00D62797">
        <w:rPr>
          <w:rFonts w:asciiTheme="minorHAnsi" w:hAnsiTheme="minorHAnsi"/>
          <w:color w:val="000000"/>
          <w:sz w:val="20"/>
          <w:szCs w:val="20"/>
        </w:rPr>
        <w:t xml:space="preserve">Elle donne totale liberté, que ce soit en transparence, en légèreté et aussi en consistance par l'utilisation de glacis et de pâte sèche, au pinceau ou au couteau. </w:t>
      </w:r>
      <w:r w:rsidR="00FB31C0">
        <w:rPr>
          <w:rFonts w:asciiTheme="minorHAnsi" w:hAnsiTheme="minorHAnsi"/>
          <w:color w:val="000000"/>
          <w:sz w:val="20"/>
          <w:szCs w:val="20"/>
        </w:rPr>
        <w:br/>
      </w:r>
      <w:r w:rsidRPr="00D62797">
        <w:rPr>
          <w:rFonts w:asciiTheme="minorHAnsi" w:hAnsiTheme="minorHAnsi"/>
          <w:b/>
          <w:bCs/>
          <w:color w:val="000000"/>
          <w:sz w:val="20"/>
          <w:szCs w:val="20"/>
        </w:rPr>
        <w:t>Christine Gini</w:t>
      </w:r>
      <w:r w:rsidRPr="00D62797">
        <w:rPr>
          <w:rFonts w:asciiTheme="minorHAnsi" w:hAnsiTheme="minorHAnsi"/>
          <w:color w:val="000000"/>
          <w:sz w:val="20"/>
          <w:szCs w:val="20"/>
        </w:rPr>
        <w:t xml:space="preserve"> voue une grande admiration à </w:t>
      </w:r>
      <w:proofErr w:type="spellStart"/>
      <w:r w:rsidRPr="00D62797">
        <w:rPr>
          <w:rFonts w:asciiTheme="minorHAnsi" w:hAnsiTheme="minorHAnsi"/>
          <w:color w:val="000000"/>
          <w:sz w:val="20"/>
          <w:szCs w:val="20"/>
        </w:rPr>
        <w:t>Zao</w:t>
      </w:r>
      <w:proofErr w:type="spellEnd"/>
      <w:r w:rsidRPr="00D62797">
        <w:rPr>
          <w:rFonts w:asciiTheme="minorHAnsi" w:hAnsiTheme="minorHAnsi"/>
          <w:color w:val="000000"/>
          <w:sz w:val="20"/>
          <w:szCs w:val="20"/>
        </w:rPr>
        <w:t xml:space="preserve"> </w:t>
      </w:r>
      <w:proofErr w:type="spellStart"/>
      <w:r w:rsidRPr="00D62797">
        <w:rPr>
          <w:rFonts w:asciiTheme="minorHAnsi" w:hAnsiTheme="minorHAnsi"/>
          <w:color w:val="000000"/>
          <w:sz w:val="20"/>
          <w:szCs w:val="20"/>
        </w:rPr>
        <w:t>Wou</w:t>
      </w:r>
      <w:proofErr w:type="spellEnd"/>
      <w:r w:rsidRPr="00D62797">
        <w:rPr>
          <w:rFonts w:asciiTheme="minorHAnsi" w:hAnsiTheme="minorHAnsi"/>
          <w:color w:val="000000"/>
          <w:sz w:val="20"/>
          <w:szCs w:val="20"/>
        </w:rPr>
        <w:t xml:space="preserve"> - Ki, l'un des plus illustres représentants de l'</w:t>
      </w:r>
      <w:r w:rsidRPr="00D62797">
        <w:rPr>
          <w:rFonts w:asciiTheme="minorHAnsi" w:hAnsiTheme="minorHAnsi"/>
          <w:b/>
          <w:bCs/>
          <w:color w:val="000000"/>
          <w:sz w:val="20"/>
          <w:szCs w:val="20"/>
        </w:rPr>
        <w:t>abstraction lyrique</w:t>
      </w:r>
      <w:r w:rsidRPr="00D62797">
        <w:rPr>
          <w:rFonts w:asciiTheme="minorHAnsi" w:hAnsiTheme="minorHAnsi"/>
          <w:color w:val="000000"/>
          <w:sz w:val="20"/>
          <w:szCs w:val="20"/>
        </w:rPr>
        <w:t xml:space="preserve">. </w:t>
      </w:r>
      <w:r w:rsidR="00FB31C0">
        <w:rPr>
          <w:rFonts w:asciiTheme="minorHAnsi" w:hAnsiTheme="minorHAnsi"/>
          <w:color w:val="000000"/>
          <w:sz w:val="20"/>
          <w:szCs w:val="20"/>
        </w:rPr>
        <w:br/>
      </w:r>
      <w:r w:rsidRPr="00D62797">
        <w:rPr>
          <w:rFonts w:asciiTheme="minorHAnsi" w:hAnsiTheme="minorHAnsi"/>
          <w:color w:val="000000"/>
          <w:sz w:val="20"/>
          <w:szCs w:val="20"/>
        </w:rPr>
        <w:t xml:space="preserve">« L'instant parfait » est vécu par </w:t>
      </w:r>
      <w:r w:rsidRPr="00D62797">
        <w:rPr>
          <w:rFonts w:asciiTheme="minorHAnsi" w:hAnsiTheme="minorHAnsi"/>
          <w:b/>
          <w:bCs/>
          <w:color w:val="000000"/>
          <w:sz w:val="20"/>
          <w:szCs w:val="20"/>
        </w:rPr>
        <w:t>Christine Gini</w:t>
      </w:r>
      <w:r w:rsidRPr="00D62797">
        <w:rPr>
          <w:rFonts w:asciiTheme="minorHAnsi" w:hAnsiTheme="minorHAnsi"/>
          <w:color w:val="000000"/>
          <w:sz w:val="20"/>
          <w:szCs w:val="20"/>
        </w:rPr>
        <w:t xml:space="preserve"> lorsque la fusion opère entre ses pinceaux, ses couleurs et elle-même. </w:t>
      </w:r>
    </w:p>
    <w:p w14:paraId="72C8DB9D" w14:textId="77777777" w:rsidR="007A426C" w:rsidRPr="007A426C" w:rsidRDefault="007A426C" w:rsidP="007A426C">
      <w:pPr>
        <w:shd w:val="clear" w:color="auto" w:fill="FFFFFF"/>
        <w:spacing w:after="0" w:line="240" w:lineRule="auto"/>
        <w:rPr>
          <w:rFonts w:ascii="Arial" w:eastAsia="Times New Roman" w:hAnsi="Arial" w:cs="Arial"/>
          <w:color w:val="auto"/>
          <w:kern w:val="0"/>
          <w:sz w:val="22"/>
          <w:szCs w:val="22"/>
          <w:lang w:eastAsia="fr-FR"/>
        </w:rPr>
      </w:pPr>
      <w:r w:rsidRPr="007A426C">
        <w:rPr>
          <w:rFonts w:ascii="Arial" w:eastAsia="Times New Roman" w:hAnsi="Arial" w:cs="Arial"/>
          <w:color w:val="auto"/>
          <w:kern w:val="0"/>
          <w:sz w:val="22"/>
          <w:szCs w:val="22"/>
          <w:lang w:eastAsia="fr-FR"/>
        </w:rPr>
        <w:t xml:space="preserve"> </w:t>
      </w:r>
    </w:p>
    <w:p w14:paraId="29B7266C" w14:textId="2A9AEDAD" w:rsidR="00C10CB4" w:rsidRDefault="00BF1CCB" w:rsidP="007857FA">
      <w:pPr>
        <w:spacing w:after="0" w:line="240" w:lineRule="atLeast"/>
        <w:rPr>
          <w:rFonts w:asciiTheme="minorHAnsi" w:hAnsiTheme="minorHAnsi"/>
          <w:b/>
          <w:color w:val="C00000"/>
        </w:rPr>
      </w:pPr>
      <w:r>
        <w:rPr>
          <w:rFonts w:asciiTheme="minorHAnsi" w:hAnsiTheme="minorHAnsi"/>
          <w:b/>
          <w:color w:val="C00000"/>
        </w:rPr>
        <w:t>Adrien VERNET</w:t>
      </w:r>
    </w:p>
    <w:p w14:paraId="7A511AEC" w14:textId="77777777" w:rsidR="004F4049" w:rsidRDefault="004F4049" w:rsidP="007857FA">
      <w:pPr>
        <w:spacing w:after="0" w:line="240" w:lineRule="atLeast"/>
        <w:rPr>
          <w:rFonts w:asciiTheme="minorHAnsi" w:hAnsiTheme="minorHAnsi"/>
          <w:b/>
          <w:color w:val="C00000"/>
        </w:rPr>
      </w:pPr>
    </w:p>
    <w:p w14:paraId="19A427CB" w14:textId="61394F73" w:rsidR="008C1074" w:rsidRPr="008C1074" w:rsidRDefault="00BF1CCB" w:rsidP="008C1074">
      <w:pPr>
        <w:pStyle w:val="Paragraphestandard"/>
        <w:suppressAutoHyphens/>
        <w:jc w:val="both"/>
        <w:rPr>
          <w:rFonts w:asciiTheme="minorHAnsi" w:hAnsiTheme="minorHAnsi" w:cs="Caviar Dreams"/>
          <w:sz w:val="20"/>
          <w:szCs w:val="20"/>
        </w:rPr>
      </w:pPr>
      <w:r w:rsidRPr="00FB31C0">
        <w:rPr>
          <w:rFonts w:asciiTheme="minorHAnsi" w:hAnsiTheme="minorHAnsi" w:cs="Caviar Dreams"/>
          <w:b/>
          <w:sz w:val="20"/>
          <w:szCs w:val="20"/>
        </w:rPr>
        <w:t>1</w:t>
      </w:r>
      <w:r w:rsidRPr="00FB31C0">
        <w:rPr>
          <w:rFonts w:asciiTheme="minorHAnsi" w:hAnsiTheme="minorHAnsi" w:cs="Caviar Dreams"/>
          <w:b/>
          <w:sz w:val="20"/>
          <w:szCs w:val="20"/>
          <w:vertAlign w:val="superscript"/>
        </w:rPr>
        <w:t>er</w:t>
      </w:r>
      <w:r w:rsidRPr="00FB31C0">
        <w:rPr>
          <w:rFonts w:asciiTheme="minorHAnsi" w:hAnsiTheme="minorHAnsi" w:cs="Caviar Dreams"/>
          <w:b/>
          <w:sz w:val="20"/>
          <w:szCs w:val="20"/>
        </w:rPr>
        <w:t xml:space="preserve"> prix du concours des Ateliers Agora 2015</w:t>
      </w:r>
      <w:r>
        <w:rPr>
          <w:rFonts w:asciiTheme="minorHAnsi" w:hAnsiTheme="minorHAnsi" w:cs="Caviar Dreams"/>
          <w:sz w:val="20"/>
          <w:szCs w:val="20"/>
        </w:rPr>
        <w:t xml:space="preserve">, </w:t>
      </w:r>
      <w:r w:rsidRPr="00BF1CCB">
        <w:rPr>
          <w:rFonts w:asciiTheme="minorHAnsi" w:hAnsiTheme="minorHAnsi" w:cs="Caviar Dreams"/>
          <w:sz w:val="20"/>
          <w:szCs w:val="20"/>
        </w:rPr>
        <w:t xml:space="preserve">ce jeune artiste hétéroclite </w:t>
      </w:r>
      <w:r>
        <w:rPr>
          <w:rFonts w:asciiTheme="minorHAnsi" w:hAnsiTheme="minorHAnsi" w:cs="Caviar Dreams"/>
          <w:sz w:val="20"/>
          <w:szCs w:val="20"/>
        </w:rPr>
        <w:t>travaille essentiellement le</w:t>
      </w:r>
      <w:r w:rsidRPr="00BF1CCB">
        <w:rPr>
          <w:rFonts w:asciiTheme="minorHAnsi" w:hAnsiTheme="minorHAnsi" w:cs="Caviar Dreams"/>
          <w:sz w:val="20"/>
          <w:szCs w:val="20"/>
        </w:rPr>
        <w:t xml:space="preserve"> portrait, </w:t>
      </w:r>
      <w:r>
        <w:rPr>
          <w:rFonts w:asciiTheme="minorHAnsi" w:hAnsiTheme="minorHAnsi" w:cs="Caviar Dreams"/>
          <w:sz w:val="20"/>
          <w:szCs w:val="20"/>
        </w:rPr>
        <w:t>le</w:t>
      </w:r>
      <w:r w:rsidRPr="00BF1CCB">
        <w:rPr>
          <w:rFonts w:asciiTheme="minorHAnsi" w:hAnsiTheme="minorHAnsi" w:cs="Caviar Dreams"/>
          <w:sz w:val="20"/>
          <w:szCs w:val="20"/>
        </w:rPr>
        <w:t xml:space="preserve"> corps humain.</w:t>
      </w:r>
      <w:r>
        <w:rPr>
          <w:rFonts w:asciiTheme="minorHAnsi" w:hAnsiTheme="minorHAnsi" w:cs="Caviar Dreams"/>
          <w:sz w:val="20"/>
          <w:szCs w:val="20"/>
        </w:rPr>
        <w:t xml:space="preserve"> </w:t>
      </w:r>
      <w:r w:rsidRPr="00FB31C0">
        <w:rPr>
          <w:rFonts w:asciiTheme="minorHAnsi" w:hAnsiTheme="minorHAnsi" w:cs="Caviar Dreams"/>
          <w:b/>
          <w:sz w:val="20"/>
          <w:szCs w:val="20"/>
        </w:rPr>
        <w:t>Adrien</w:t>
      </w:r>
      <w:r w:rsidRPr="00BF1CCB">
        <w:rPr>
          <w:rFonts w:asciiTheme="minorHAnsi" w:hAnsiTheme="minorHAnsi" w:cs="Caviar Dreams"/>
          <w:sz w:val="20"/>
          <w:szCs w:val="20"/>
        </w:rPr>
        <w:t xml:space="preserve"> a commencé dès son enfance à transformer certains matériaux de chantier en réalisations tridimensionnelles.</w:t>
      </w:r>
      <w:r w:rsidRPr="00BF1CCB">
        <w:t xml:space="preserve"> </w:t>
      </w:r>
      <w:r w:rsidRPr="00BF1CCB">
        <w:rPr>
          <w:rFonts w:asciiTheme="minorHAnsi" w:hAnsiTheme="minorHAnsi" w:cs="Caviar Dreams"/>
          <w:sz w:val="20"/>
          <w:szCs w:val="20"/>
        </w:rPr>
        <w:t>Sa démarche personnelle laisse à voir une maitrise de l'espace et des formes. Le surréalisme se voit en profondeurs, les jeux de lumière sculptent d'autres mondes.</w:t>
      </w:r>
      <w:r>
        <w:rPr>
          <w:rFonts w:asciiTheme="minorHAnsi" w:hAnsiTheme="minorHAnsi" w:cs="Caviar Dreams"/>
          <w:sz w:val="20"/>
          <w:szCs w:val="20"/>
        </w:rPr>
        <w:t xml:space="preserve"> </w:t>
      </w:r>
      <w:r w:rsidRPr="00BF1CCB">
        <w:rPr>
          <w:rFonts w:asciiTheme="minorHAnsi" w:hAnsiTheme="minorHAnsi" w:cs="Caviar Dreams"/>
          <w:sz w:val="20"/>
          <w:szCs w:val="20"/>
        </w:rPr>
        <w:t>Réalisées en fil de cuivre torsadé, les sculptures d'Adrien dénotent un</w:t>
      </w:r>
      <w:r w:rsidR="00FB31C0">
        <w:rPr>
          <w:rFonts w:asciiTheme="minorHAnsi" w:hAnsiTheme="minorHAnsi" w:cs="Caviar Dreams"/>
          <w:sz w:val="20"/>
          <w:szCs w:val="20"/>
        </w:rPr>
        <w:t>e</w:t>
      </w:r>
      <w:r w:rsidRPr="00BF1CCB">
        <w:rPr>
          <w:rFonts w:asciiTheme="minorHAnsi" w:hAnsiTheme="minorHAnsi" w:cs="Caviar Dreams"/>
          <w:sz w:val="20"/>
          <w:szCs w:val="20"/>
        </w:rPr>
        <w:t xml:space="preserve"> maîtrise certaine de cette technique qui fait appel à l'enroulement, la torsade de fils de cuivre. Noblesse du matériau et mise en volume subtile, ces variations lumineuses nous interpellent.</w:t>
      </w:r>
      <w:r w:rsidR="00034505">
        <w:rPr>
          <w:rFonts w:asciiTheme="minorHAnsi" w:hAnsiTheme="minorHAnsi" w:cs="Caviar Dreams"/>
          <w:sz w:val="20"/>
          <w:szCs w:val="20"/>
        </w:rPr>
        <w:t xml:space="preserve"> </w:t>
      </w:r>
      <w:r w:rsidR="00FB31C0">
        <w:rPr>
          <w:rFonts w:asciiTheme="minorHAnsi" w:hAnsiTheme="minorHAnsi" w:cs="Caviar Dreams"/>
          <w:sz w:val="20"/>
          <w:szCs w:val="20"/>
        </w:rPr>
        <w:t>La singularité graphique de s</w:t>
      </w:r>
      <w:r w:rsidR="00034505" w:rsidRPr="00034505">
        <w:rPr>
          <w:rFonts w:asciiTheme="minorHAnsi" w:hAnsiTheme="minorHAnsi" w:cs="Caviar Dreams"/>
          <w:sz w:val="20"/>
          <w:szCs w:val="20"/>
        </w:rPr>
        <w:t>es dessins est qu'ils sont réalisés uniquement au stylo. Ces expressions deviennent alors à la fois ébauche et aboutissement, une projection de ce qu'Adrien désire partager.</w:t>
      </w:r>
    </w:p>
    <w:p w14:paraId="789C3DE7" w14:textId="19D1D5AB" w:rsidR="008C1074" w:rsidRDefault="008C1074" w:rsidP="008C1074">
      <w:pPr>
        <w:pStyle w:val="Paragraphestandard"/>
        <w:suppressAutoHyphens/>
        <w:jc w:val="both"/>
        <w:rPr>
          <w:rFonts w:ascii="Caviar Dreams" w:hAnsi="Caviar Dreams" w:cs="Caviar Dreams"/>
          <w:sz w:val="28"/>
          <w:szCs w:val="28"/>
        </w:rPr>
      </w:pPr>
    </w:p>
    <w:p w14:paraId="06257453" w14:textId="77777777" w:rsidR="00797B15" w:rsidRPr="008E0531" w:rsidRDefault="00797B15" w:rsidP="00E12D70">
      <w:pPr>
        <w:pStyle w:val="Sansinterligne"/>
        <w:rPr>
          <w:rFonts w:asciiTheme="minorHAnsi" w:hAnsiTheme="minorHAnsi"/>
          <w:i/>
        </w:rPr>
      </w:pPr>
      <w:r w:rsidRPr="008E0531">
        <w:rPr>
          <w:rFonts w:asciiTheme="minorHAnsi" w:hAnsiTheme="minorHAnsi"/>
          <w:i/>
        </w:rPr>
        <w:t>Ateliers Agora,</w:t>
      </w:r>
    </w:p>
    <w:p w14:paraId="3E85651E" w14:textId="07CC0A29" w:rsidR="0038687E" w:rsidRPr="00E12D70" w:rsidRDefault="00797B15" w:rsidP="00E12D70">
      <w:pPr>
        <w:pStyle w:val="Sansinterligne"/>
        <w:rPr>
          <w:rFonts w:asciiTheme="minorHAnsi" w:hAnsiTheme="minorHAnsi"/>
        </w:rPr>
      </w:pPr>
      <w:r w:rsidRPr="00E12D70">
        <w:rPr>
          <w:rFonts w:asciiTheme="minorHAnsi" w:hAnsiTheme="minorHAnsi"/>
        </w:rPr>
        <w:t>2, place Thiers</w:t>
      </w:r>
      <w:r w:rsidR="00FB31C0">
        <w:rPr>
          <w:rFonts w:asciiTheme="minorHAnsi" w:hAnsiTheme="minorHAnsi"/>
        </w:rPr>
        <w:t xml:space="preserve"> - </w:t>
      </w:r>
      <w:r w:rsidRPr="00E12D70">
        <w:rPr>
          <w:rFonts w:asciiTheme="minorHAnsi" w:hAnsiTheme="minorHAnsi"/>
        </w:rPr>
        <w:t>13430 Eyguières</w:t>
      </w:r>
    </w:p>
    <w:p w14:paraId="7DBB4035" w14:textId="77777777" w:rsidR="0038687E" w:rsidRPr="00E12D70" w:rsidRDefault="0038687E" w:rsidP="00E12D70">
      <w:pPr>
        <w:pStyle w:val="Sansinterligne"/>
        <w:rPr>
          <w:rFonts w:asciiTheme="minorHAnsi" w:hAnsiTheme="minorHAnsi"/>
        </w:rPr>
      </w:pPr>
      <w:r w:rsidRPr="00E12D70">
        <w:rPr>
          <w:rFonts w:asciiTheme="minorHAnsi" w:hAnsiTheme="minorHAnsi"/>
        </w:rPr>
        <w:t xml:space="preserve">Tél </w:t>
      </w:r>
      <w:r w:rsidR="00797B15" w:rsidRPr="00E12D70">
        <w:rPr>
          <w:rFonts w:asciiTheme="minorHAnsi" w:hAnsiTheme="minorHAnsi"/>
        </w:rPr>
        <w:t>: 04 90 57 81 46</w:t>
      </w:r>
    </w:p>
    <w:p w14:paraId="28AB623F" w14:textId="79C0784F" w:rsidR="0024675B" w:rsidRPr="00E12D70" w:rsidRDefault="0038687E" w:rsidP="00E12D70">
      <w:pPr>
        <w:pStyle w:val="Sansinterligne"/>
        <w:rPr>
          <w:rFonts w:asciiTheme="minorHAnsi" w:hAnsiTheme="minorHAnsi"/>
        </w:rPr>
      </w:pPr>
      <w:r w:rsidRPr="00E12D70">
        <w:rPr>
          <w:rFonts w:asciiTheme="minorHAnsi" w:hAnsiTheme="minorHAnsi"/>
        </w:rPr>
        <w:t xml:space="preserve">Mail : </w:t>
      </w:r>
      <w:r w:rsidR="0024675B" w:rsidRPr="004F4049">
        <w:rPr>
          <w:rFonts w:asciiTheme="minorHAnsi" w:hAnsiTheme="minorHAnsi"/>
        </w:rPr>
        <w:t>contact@ateliers-agora.fr</w:t>
      </w:r>
    </w:p>
    <w:p w14:paraId="28C49B3E" w14:textId="67D4751E" w:rsidR="0038687E" w:rsidRPr="00E12D70" w:rsidRDefault="00473304" w:rsidP="00E12D70">
      <w:pPr>
        <w:pStyle w:val="Sansinterligne"/>
        <w:rPr>
          <w:rFonts w:asciiTheme="minorHAnsi" w:hAnsiTheme="minorHAnsi"/>
        </w:rPr>
      </w:pPr>
      <w:bookmarkStart w:id="0" w:name="_GoBack"/>
      <w:bookmarkEnd w:id="0"/>
      <w:r w:rsidRPr="00E12D70">
        <w:rPr>
          <w:rFonts w:asciiTheme="minorHAnsi" w:hAnsiTheme="minorHAnsi"/>
        </w:rPr>
        <w:t>www.ateliers-agora.fr</w:t>
      </w:r>
    </w:p>
    <w:sectPr w:rsidR="0038687E" w:rsidRPr="00E12D70" w:rsidSect="006728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viar Dreams">
    <w:panose1 w:val="020B0402020204020504"/>
    <w:charset w:val="00"/>
    <w:family w:val="swiss"/>
    <w:pitch w:val="variable"/>
    <w:sig w:usb0="A00002AF" w:usb1="500000E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74549E"/>
    <w:rsid w:val="0001764F"/>
    <w:rsid w:val="00034505"/>
    <w:rsid w:val="000428F9"/>
    <w:rsid w:val="00097C0C"/>
    <w:rsid w:val="000B3101"/>
    <w:rsid w:val="000E19CE"/>
    <w:rsid w:val="00120265"/>
    <w:rsid w:val="001F6F5F"/>
    <w:rsid w:val="00225138"/>
    <w:rsid w:val="00246044"/>
    <w:rsid w:val="0024675B"/>
    <w:rsid w:val="0025064F"/>
    <w:rsid w:val="00266D20"/>
    <w:rsid w:val="00277BA1"/>
    <w:rsid w:val="00285522"/>
    <w:rsid w:val="0038687E"/>
    <w:rsid w:val="00396683"/>
    <w:rsid w:val="003C7A90"/>
    <w:rsid w:val="003D1875"/>
    <w:rsid w:val="003E73DA"/>
    <w:rsid w:val="003F4A42"/>
    <w:rsid w:val="00473304"/>
    <w:rsid w:val="0047757E"/>
    <w:rsid w:val="004A4C8D"/>
    <w:rsid w:val="004C42AC"/>
    <w:rsid w:val="004D477B"/>
    <w:rsid w:val="004F4049"/>
    <w:rsid w:val="005640E9"/>
    <w:rsid w:val="00573C7A"/>
    <w:rsid w:val="0058446F"/>
    <w:rsid w:val="00587FDC"/>
    <w:rsid w:val="006728B7"/>
    <w:rsid w:val="006834A1"/>
    <w:rsid w:val="00691187"/>
    <w:rsid w:val="006A05C3"/>
    <w:rsid w:val="006E4EBF"/>
    <w:rsid w:val="006E776B"/>
    <w:rsid w:val="00716E05"/>
    <w:rsid w:val="0074549E"/>
    <w:rsid w:val="007472CF"/>
    <w:rsid w:val="00776280"/>
    <w:rsid w:val="007857FA"/>
    <w:rsid w:val="00794839"/>
    <w:rsid w:val="00797B15"/>
    <w:rsid w:val="007A426C"/>
    <w:rsid w:val="007B0DD8"/>
    <w:rsid w:val="00835219"/>
    <w:rsid w:val="008565F4"/>
    <w:rsid w:val="008C1074"/>
    <w:rsid w:val="008E0531"/>
    <w:rsid w:val="008E0C6A"/>
    <w:rsid w:val="008E7AB1"/>
    <w:rsid w:val="00911F9B"/>
    <w:rsid w:val="00916C67"/>
    <w:rsid w:val="00921461"/>
    <w:rsid w:val="00942DAA"/>
    <w:rsid w:val="00957A24"/>
    <w:rsid w:val="00965DB7"/>
    <w:rsid w:val="009C18DE"/>
    <w:rsid w:val="00A20336"/>
    <w:rsid w:val="00A41F55"/>
    <w:rsid w:val="00A4282E"/>
    <w:rsid w:val="00A67D8D"/>
    <w:rsid w:val="00A7427F"/>
    <w:rsid w:val="00AE648B"/>
    <w:rsid w:val="00AF7C82"/>
    <w:rsid w:val="00B07A56"/>
    <w:rsid w:val="00B46E52"/>
    <w:rsid w:val="00B63C8C"/>
    <w:rsid w:val="00B74E7E"/>
    <w:rsid w:val="00B8648E"/>
    <w:rsid w:val="00BC48D3"/>
    <w:rsid w:val="00BF1CCB"/>
    <w:rsid w:val="00C10CB4"/>
    <w:rsid w:val="00C456EC"/>
    <w:rsid w:val="00C52E69"/>
    <w:rsid w:val="00C56CB5"/>
    <w:rsid w:val="00C62414"/>
    <w:rsid w:val="00CB334C"/>
    <w:rsid w:val="00D03E5A"/>
    <w:rsid w:val="00D51530"/>
    <w:rsid w:val="00D553D4"/>
    <w:rsid w:val="00D57615"/>
    <w:rsid w:val="00D62797"/>
    <w:rsid w:val="00D63B1E"/>
    <w:rsid w:val="00DA4B44"/>
    <w:rsid w:val="00DC29C0"/>
    <w:rsid w:val="00E0754A"/>
    <w:rsid w:val="00E12D70"/>
    <w:rsid w:val="00E26849"/>
    <w:rsid w:val="00E61841"/>
    <w:rsid w:val="00E676F3"/>
    <w:rsid w:val="00EA3C53"/>
    <w:rsid w:val="00EB05DF"/>
    <w:rsid w:val="00F13DEE"/>
    <w:rsid w:val="00F145FC"/>
    <w:rsid w:val="00F2591D"/>
    <w:rsid w:val="00F30518"/>
    <w:rsid w:val="00F557AE"/>
    <w:rsid w:val="00F6066D"/>
    <w:rsid w:val="00F9307B"/>
    <w:rsid w:val="00FB31C0"/>
    <w:rsid w:val="0DC1E0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186F5"/>
  <w15:docId w15:val="{D6B5CAB9-C0B7-49D4-A992-E73A196D9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ahoma"/>
        <w:color w:val="000000"/>
        <w:kern w:val="24"/>
        <w:sz w:val="24"/>
        <w:szCs w:val="24"/>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8B7"/>
  </w:style>
  <w:style w:type="paragraph" w:styleId="Titre1">
    <w:name w:val="heading 1"/>
    <w:basedOn w:val="Normal"/>
    <w:link w:val="Titre1Car"/>
    <w:uiPriority w:val="9"/>
    <w:qFormat/>
    <w:rsid w:val="001F6F5F"/>
    <w:pPr>
      <w:spacing w:before="100" w:beforeAutospacing="1" w:after="100" w:afterAutospacing="1" w:line="240" w:lineRule="auto"/>
      <w:outlineLvl w:val="0"/>
    </w:pPr>
    <w:rPr>
      <w:rFonts w:ascii="Times New Roman" w:eastAsia="Times New Roman" w:hAnsi="Times New Roman" w:cs="Times New Roman"/>
      <w:b/>
      <w:color w:val="auto"/>
      <w:kern w:val="36"/>
      <w:sz w:val="48"/>
      <w:szCs w:val="48"/>
      <w:lang w:eastAsia="fr-FR"/>
    </w:rPr>
  </w:style>
  <w:style w:type="paragraph" w:styleId="Titre2">
    <w:name w:val="heading 2"/>
    <w:basedOn w:val="Normal"/>
    <w:next w:val="Normal"/>
    <w:link w:val="Titre2Car"/>
    <w:uiPriority w:val="9"/>
    <w:semiHidden/>
    <w:unhideWhenUsed/>
    <w:qFormat/>
    <w:rsid w:val="00473304"/>
    <w:pPr>
      <w:keepNext/>
      <w:keepLines/>
      <w:spacing w:before="200" w:after="0"/>
      <w:outlineLvl w:val="1"/>
    </w:pPr>
    <w:rPr>
      <w:rFonts w:asciiTheme="majorHAnsi" w:eastAsiaTheme="majorEastAsia" w:hAnsiTheme="majorHAnsi" w:cstheme="majorBidi"/>
      <w:b/>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C29C0"/>
    <w:pPr>
      <w:spacing w:before="100" w:beforeAutospacing="1" w:after="100" w:afterAutospacing="1" w:line="240" w:lineRule="auto"/>
    </w:pPr>
    <w:rPr>
      <w:rFonts w:ascii="Times New Roman" w:eastAsia="Times New Roman" w:hAnsi="Times New Roman" w:cs="Times New Roman"/>
      <w:color w:val="auto"/>
      <w:kern w:val="0"/>
      <w:lang w:eastAsia="fr-FR"/>
    </w:rPr>
  </w:style>
  <w:style w:type="character" w:styleId="lev">
    <w:name w:val="Strong"/>
    <w:basedOn w:val="Policepardfaut"/>
    <w:uiPriority w:val="22"/>
    <w:qFormat/>
    <w:rsid w:val="00DC29C0"/>
    <w:rPr>
      <w:b/>
      <w:bCs/>
    </w:rPr>
  </w:style>
  <w:style w:type="paragraph" w:customStyle="1" w:styleId="ecxmsonormal">
    <w:name w:val="ecxmsonormal"/>
    <w:basedOn w:val="Normal"/>
    <w:rsid w:val="00DC29C0"/>
    <w:pPr>
      <w:spacing w:before="100" w:beforeAutospacing="1" w:after="100" w:afterAutospacing="1" w:line="240" w:lineRule="auto"/>
    </w:pPr>
    <w:rPr>
      <w:rFonts w:ascii="Times New Roman" w:eastAsia="Times New Roman" w:hAnsi="Times New Roman" w:cs="Times New Roman"/>
      <w:color w:val="auto"/>
      <w:kern w:val="0"/>
      <w:lang w:eastAsia="fr-FR"/>
    </w:rPr>
  </w:style>
  <w:style w:type="character" w:customStyle="1" w:styleId="ecxst1">
    <w:name w:val="ecxst1"/>
    <w:basedOn w:val="Policepardfaut"/>
    <w:rsid w:val="00DC29C0"/>
  </w:style>
  <w:style w:type="character" w:customStyle="1" w:styleId="apple-converted-space">
    <w:name w:val="apple-converted-space"/>
    <w:basedOn w:val="Policepardfaut"/>
    <w:rsid w:val="00DC29C0"/>
  </w:style>
  <w:style w:type="paragraph" w:styleId="Textedebulles">
    <w:name w:val="Balloon Text"/>
    <w:basedOn w:val="Normal"/>
    <w:link w:val="TextedebullesCar"/>
    <w:uiPriority w:val="99"/>
    <w:semiHidden/>
    <w:unhideWhenUsed/>
    <w:rsid w:val="001F6F5F"/>
    <w:pPr>
      <w:spacing w:after="0" w:line="240" w:lineRule="auto"/>
    </w:pPr>
    <w:rPr>
      <w:rFonts w:ascii="Tahoma" w:hAnsi="Tahoma"/>
      <w:sz w:val="16"/>
      <w:szCs w:val="16"/>
    </w:rPr>
  </w:style>
  <w:style w:type="character" w:customStyle="1" w:styleId="TextedebullesCar">
    <w:name w:val="Texte de bulles Car"/>
    <w:basedOn w:val="Policepardfaut"/>
    <w:link w:val="Textedebulles"/>
    <w:uiPriority w:val="99"/>
    <w:semiHidden/>
    <w:rsid w:val="001F6F5F"/>
    <w:rPr>
      <w:rFonts w:ascii="Tahoma" w:hAnsi="Tahoma"/>
      <w:sz w:val="16"/>
      <w:szCs w:val="16"/>
    </w:rPr>
  </w:style>
  <w:style w:type="character" w:customStyle="1" w:styleId="Titre1Car">
    <w:name w:val="Titre 1 Car"/>
    <w:basedOn w:val="Policepardfaut"/>
    <w:link w:val="Titre1"/>
    <w:uiPriority w:val="9"/>
    <w:rsid w:val="001F6F5F"/>
    <w:rPr>
      <w:rFonts w:ascii="Times New Roman" w:eastAsia="Times New Roman" w:hAnsi="Times New Roman" w:cs="Times New Roman"/>
      <w:b/>
      <w:color w:val="auto"/>
      <w:kern w:val="36"/>
      <w:sz w:val="48"/>
      <w:szCs w:val="48"/>
      <w:lang w:eastAsia="fr-FR"/>
    </w:rPr>
  </w:style>
  <w:style w:type="character" w:styleId="Lienhypertexte">
    <w:name w:val="Hyperlink"/>
    <w:basedOn w:val="Policepardfaut"/>
    <w:uiPriority w:val="99"/>
    <w:unhideWhenUsed/>
    <w:rsid w:val="00473304"/>
    <w:rPr>
      <w:color w:val="0000FF" w:themeColor="hyperlink"/>
      <w:u w:val="single"/>
    </w:rPr>
  </w:style>
  <w:style w:type="character" w:customStyle="1" w:styleId="Titre2Car">
    <w:name w:val="Titre 2 Car"/>
    <w:basedOn w:val="Policepardfaut"/>
    <w:link w:val="Titre2"/>
    <w:uiPriority w:val="9"/>
    <w:semiHidden/>
    <w:rsid w:val="00473304"/>
    <w:rPr>
      <w:rFonts w:asciiTheme="majorHAnsi" w:eastAsiaTheme="majorEastAsia" w:hAnsiTheme="majorHAnsi" w:cstheme="majorBidi"/>
      <w:b/>
      <w:bCs w:val="0"/>
      <w:color w:val="4F81BD" w:themeColor="accent1"/>
      <w:sz w:val="26"/>
      <w:szCs w:val="26"/>
    </w:rPr>
  </w:style>
  <w:style w:type="character" w:styleId="Accentuation">
    <w:name w:val="Emphasis"/>
    <w:basedOn w:val="Policepardfaut"/>
    <w:uiPriority w:val="20"/>
    <w:qFormat/>
    <w:rsid w:val="00473304"/>
    <w:rPr>
      <w:i/>
      <w:iCs/>
    </w:rPr>
  </w:style>
  <w:style w:type="paragraph" w:customStyle="1" w:styleId="BasicParagraph">
    <w:name w:val="[Basic Paragraph]"/>
    <w:basedOn w:val="Normal"/>
    <w:uiPriority w:val="99"/>
    <w:rsid w:val="00A67D8D"/>
    <w:pPr>
      <w:autoSpaceDE w:val="0"/>
      <w:autoSpaceDN w:val="0"/>
      <w:adjustRightInd w:val="0"/>
      <w:spacing w:after="0" w:line="288" w:lineRule="auto"/>
      <w:textAlignment w:val="center"/>
    </w:pPr>
    <w:rPr>
      <w:rFonts w:ascii="Times New Roman" w:hAnsi="Times New Roman" w:cs="Times New Roman"/>
      <w:kern w:val="0"/>
      <w:lang w:val="en-US"/>
    </w:rPr>
  </w:style>
  <w:style w:type="paragraph" w:styleId="Sansinterligne">
    <w:name w:val="No Spacing"/>
    <w:uiPriority w:val="1"/>
    <w:qFormat/>
    <w:rsid w:val="00A7427F"/>
    <w:pPr>
      <w:spacing w:after="0" w:line="240" w:lineRule="auto"/>
    </w:pPr>
  </w:style>
  <w:style w:type="paragraph" w:styleId="Textebrut">
    <w:name w:val="Plain Text"/>
    <w:basedOn w:val="Normal"/>
    <w:link w:val="TextebrutCar"/>
    <w:semiHidden/>
    <w:rsid w:val="00F9307B"/>
    <w:pPr>
      <w:spacing w:after="0" w:line="240" w:lineRule="auto"/>
    </w:pPr>
    <w:rPr>
      <w:rFonts w:ascii="Calibri" w:eastAsia="Times New Roman" w:hAnsi="Calibri" w:cs="Times New Roman"/>
      <w:color w:val="auto"/>
      <w:kern w:val="0"/>
      <w:sz w:val="22"/>
      <w:szCs w:val="21"/>
    </w:rPr>
  </w:style>
  <w:style w:type="character" w:customStyle="1" w:styleId="TextebrutCar">
    <w:name w:val="Texte brut Car"/>
    <w:basedOn w:val="Policepardfaut"/>
    <w:link w:val="Textebrut"/>
    <w:semiHidden/>
    <w:rsid w:val="00F9307B"/>
    <w:rPr>
      <w:rFonts w:ascii="Calibri" w:eastAsia="Times New Roman" w:hAnsi="Calibri" w:cs="Times New Roman"/>
      <w:color w:val="auto"/>
      <w:kern w:val="0"/>
      <w:sz w:val="22"/>
      <w:szCs w:val="21"/>
    </w:rPr>
  </w:style>
  <w:style w:type="character" w:customStyle="1" w:styleId="ht">
    <w:name w:val="ht"/>
    <w:basedOn w:val="Policepardfaut"/>
    <w:rsid w:val="009C18DE"/>
  </w:style>
  <w:style w:type="character" w:customStyle="1" w:styleId="lettrine">
    <w:name w:val="lettrine"/>
    <w:basedOn w:val="Policepardfaut"/>
    <w:rsid w:val="00942DAA"/>
  </w:style>
  <w:style w:type="paragraph" w:customStyle="1" w:styleId="Paragraphestandard">
    <w:name w:val="[Paragraphe standard]"/>
    <w:basedOn w:val="Normal"/>
    <w:uiPriority w:val="99"/>
    <w:rsid w:val="008C1074"/>
    <w:pPr>
      <w:autoSpaceDE w:val="0"/>
      <w:autoSpaceDN w:val="0"/>
      <w:adjustRightInd w:val="0"/>
      <w:spacing w:after="0" w:line="288" w:lineRule="auto"/>
      <w:textAlignment w:val="center"/>
    </w:pPr>
    <w:rPr>
      <w:rFonts w:ascii="Minion Pro" w:hAnsi="Minion Pro" w:cs="Minion Pro"/>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5744">
      <w:bodyDiv w:val="1"/>
      <w:marLeft w:val="0"/>
      <w:marRight w:val="0"/>
      <w:marTop w:val="0"/>
      <w:marBottom w:val="0"/>
      <w:divBdr>
        <w:top w:val="none" w:sz="0" w:space="0" w:color="auto"/>
        <w:left w:val="none" w:sz="0" w:space="0" w:color="auto"/>
        <w:bottom w:val="none" w:sz="0" w:space="0" w:color="auto"/>
        <w:right w:val="none" w:sz="0" w:space="0" w:color="auto"/>
      </w:divBdr>
    </w:div>
    <w:div w:id="256058206">
      <w:bodyDiv w:val="1"/>
      <w:marLeft w:val="0"/>
      <w:marRight w:val="0"/>
      <w:marTop w:val="0"/>
      <w:marBottom w:val="0"/>
      <w:divBdr>
        <w:top w:val="none" w:sz="0" w:space="0" w:color="auto"/>
        <w:left w:val="none" w:sz="0" w:space="0" w:color="auto"/>
        <w:bottom w:val="none" w:sz="0" w:space="0" w:color="auto"/>
        <w:right w:val="none" w:sz="0" w:space="0" w:color="auto"/>
      </w:divBdr>
    </w:div>
    <w:div w:id="291136094">
      <w:bodyDiv w:val="1"/>
      <w:marLeft w:val="0"/>
      <w:marRight w:val="0"/>
      <w:marTop w:val="0"/>
      <w:marBottom w:val="0"/>
      <w:divBdr>
        <w:top w:val="none" w:sz="0" w:space="0" w:color="auto"/>
        <w:left w:val="none" w:sz="0" w:space="0" w:color="auto"/>
        <w:bottom w:val="none" w:sz="0" w:space="0" w:color="auto"/>
        <w:right w:val="none" w:sz="0" w:space="0" w:color="auto"/>
      </w:divBdr>
      <w:divsChild>
        <w:div w:id="2143958477">
          <w:marLeft w:val="0"/>
          <w:marRight w:val="0"/>
          <w:marTop w:val="0"/>
          <w:marBottom w:val="0"/>
          <w:divBdr>
            <w:top w:val="none" w:sz="0" w:space="0" w:color="auto"/>
            <w:left w:val="none" w:sz="0" w:space="0" w:color="auto"/>
            <w:bottom w:val="none" w:sz="0" w:space="0" w:color="auto"/>
            <w:right w:val="none" w:sz="0" w:space="0" w:color="auto"/>
          </w:divBdr>
          <w:divsChild>
            <w:div w:id="249628008">
              <w:marLeft w:val="0"/>
              <w:marRight w:val="0"/>
              <w:marTop w:val="0"/>
              <w:marBottom w:val="0"/>
              <w:divBdr>
                <w:top w:val="none" w:sz="0" w:space="0" w:color="auto"/>
                <w:left w:val="none" w:sz="0" w:space="0" w:color="auto"/>
                <w:bottom w:val="none" w:sz="0" w:space="0" w:color="auto"/>
                <w:right w:val="none" w:sz="0" w:space="0" w:color="auto"/>
              </w:divBdr>
              <w:divsChild>
                <w:div w:id="973410552">
                  <w:marLeft w:val="0"/>
                  <w:marRight w:val="0"/>
                  <w:marTop w:val="0"/>
                  <w:marBottom w:val="0"/>
                  <w:divBdr>
                    <w:top w:val="none" w:sz="0" w:space="0" w:color="auto"/>
                    <w:left w:val="none" w:sz="0" w:space="0" w:color="auto"/>
                    <w:bottom w:val="none" w:sz="0" w:space="0" w:color="auto"/>
                    <w:right w:val="none" w:sz="0" w:space="0" w:color="auto"/>
                  </w:divBdr>
                  <w:divsChild>
                    <w:div w:id="568229495">
                      <w:marLeft w:val="0"/>
                      <w:marRight w:val="0"/>
                      <w:marTop w:val="0"/>
                      <w:marBottom w:val="1056"/>
                      <w:divBdr>
                        <w:top w:val="none" w:sz="0" w:space="0" w:color="auto"/>
                        <w:left w:val="none" w:sz="0" w:space="0" w:color="auto"/>
                        <w:bottom w:val="none" w:sz="0" w:space="0" w:color="auto"/>
                        <w:right w:val="none" w:sz="0" w:space="0" w:color="auto"/>
                      </w:divBdr>
                      <w:divsChild>
                        <w:div w:id="2023779446">
                          <w:marLeft w:val="0"/>
                          <w:marRight w:val="0"/>
                          <w:marTop w:val="300"/>
                          <w:marBottom w:val="0"/>
                          <w:divBdr>
                            <w:top w:val="single" w:sz="4" w:space="0" w:color="E2E2E2"/>
                            <w:left w:val="single" w:sz="4" w:space="0" w:color="E2E2E2"/>
                            <w:bottom w:val="single" w:sz="4" w:space="0" w:color="E2E2E2"/>
                            <w:right w:val="single" w:sz="4" w:space="0" w:color="E2E2E2"/>
                          </w:divBdr>
                          <w:divsChild>
                            <w:div w:id="815873101">
                              <w:marLeft w:val="0"/>
                              <w:marRight w:val="0"/>
                              <w:marTop w:val="0"/>
                              <w:marBottom w:val="0"/>
                              <w:divBdr>
                                <w:top w:val="none" w:sz="0" w:space="0" w:color="auto"/>
                                <w:left w:val="none" w:sz="0" w:space="0" w:color="auto"/>
                                <w:bottom w:val="none" w:sz="0" w:space="0" w:color="auto"/>
                                <w:right w:val="none" w:sz="0" w:space="0" w:color="auto"/>
                              </w:divBdr>
                              <w:divsChild>
                                <w:div w:id="213196367">
                                  <w:marLeft w:val="0"/>
                                  <w:marRight w:val="0"/>
                                  <w:marTop w:val="0"/>
                                  <w:marBottom w:val="0"/>
                                  <w:divBdr>
                                    <w:top w:val="none" w:sz="0" w:space="0" w:color="auto"/>
                                    <w:left w:val="none" w:sz="0" w:space="0" w:color="auto"/>
                                    <w:bottom w:val="none" w:sz="0" w:space="0" w:color="auto"/>
                                    <w:right w:val="none" w:sz="0" w:space="0" w:color="auto"/>
                                  </w:divBdr>
                                </w:div>
                                <w:div w:id="1309632168">
                                  <w:marLeft w:val="0"/>
                                  <w:marRight w:val="0"/>
                                  <w:marTop w:val="0"/>
                                  <w:marBottom w:val="0"/>
                                  <w:divBdr>
                                    <w:top w:val="none" w:sz="0" w:space="0" w:color="auto"/>
                                    <w:left w:val="none" w:sz="0" w:space="0" w:color="auto"/>
                                    <w:bottom w:val="none" w:sz="0" w:space="0" w:color="auto"/>
                                    <w:right w:val="none" w:sz="0" w:space="0" w:color="auto"/>
                                  </w:divBdr>
                                </w:div>
                                <w:div w:id="1441413629">
                                  <w:marLeft w:val="0"/>
                                  <w:marRight w:val="0"/>
                                  <w:marTop w:val="0"/>
                                  <w:marBottom w:val="0"/>
                                  <w:divBdr>
                                    <w:top w:val="none" w:sz="0" w:space="0" w:color="auto"/>
                                    <w:left w:val="none" w:sz="0" w:space="0" w:color="auto"/>
                                    <w:bottom w:val="none" w:sz="0" w:space="0" w:color="auto"/>
                                    <w:right w:val="none" w:sz="0" w:space="0" w:color="auto"/>
                                  </w:divBdr>
                                </w:div>
                                <w:div w:id="1090933713">
                                  <w:marLeft w:val="0"/>
                                  <w:marRight w:val="0"/>
                                  <w:marTop w:val="0"/>
                                  <w:marBottom w:val="0"/>
                                  <w:divBdr>
                                    <w:top w:val="none" w:sz="0" w:space="0" w:color="auto"/>
                                    <w:left w:val="none" w:sz="0" w:space="0" w:color="auto"/>
                                    <w:bottom w:val="none" w:sz="0" w:space="0" w:color="auto"/>
                                    <w:right w:val="none" w:sz="0" w:space="0" w:color="auto"/>
                                  </w:divBdr>
                                </w:div>
                                <w:div w:id="159807922">
                                  <w:marLeft w:val="0"/>
                                  <w:marRight w:val="0"/>
                                  <w:marTop w:val="0"/>
                                  <w:marBottom w:val="0"/>
                                  <w:divBdr>
                                    <w:top w:val="none" w:sz="0" w:space="0" w:color="auto"/>
                                    <w:left w:val="none" w:sz="0" w:space="0" w:color="auto"/>
                                    <w:bottom w:val="none" w:sz="0" w:space="0" w:color="auto"/>
                                    <w:right w:val="none" w:sz="0" w:space="0" w:color="auto"/>
                                  </w:divBdr>
                                </w:div>
                                <w:div w:id="1036583604">
                                  <w:marLeft w:val="0"/>
                                  <w:marRight w:val="0"/>
                                  <w:marTop w:val="0"/>
                                  <w:marBottom w:val="0"/>
                                  <w:divBdr>
                                    <w:top w:val="none" w:sz="0" w:space="0" w:color="auto"/>
                                    <w:left w:val="none" w:sz="0" w:space="0" w:color="auto"/>
                                    <w:bottom w:val="none" w:sz="0" w:space="0" w:color="auto"/>
                                    <w:right w:val="none" w:sz="0" w:space="0" w:color="auto"/>
                                  </w:divBdr>
                                </w:div>
                                <w:div w:id="1246842383">
                                  <w:marLeft w:val="0"/>
                                  <w:marRight w:val="0"/>
                                  <w:marTop w:val="0"/>
                                  <w:marBottom w:val="0"/>
                                  <w:divBdr>
                                    <w:top w:val="none" w:sz="0" w:space="0" w:color="auto"/>
                                    <w:left w:val="none" w:sz="0" w:space="0" w:color="auto"/>
                                    <w:bottom w:val="none" w:sz="0" w:space="0" w:color="auto"/>
                                    <w:right w:val="none" w:sz="0" w:space="0" w:color="auto"/>
                                  </w:divBdr>
                                </w:div>
                                <w:div w:id="1031297956">
                                  <w:marLeft w:val="0"/>
                                  <w:marRight w:val="0"/>
                                  <w:marTop w:val="0"/>
                                  <w:marBottom w:val="0"/>
                                  <w:divBdr>
                                    <w:top w:val="none" w:sz="0" w:space="0" w:color="auto"/>
                                    <w:left w:val="none" w:sz="0" w:space="0" w:color="auto"/>
                                    <w:bottom w:val="none" w:sz="0" w:space="0" w:color="auto"/>
                                    <w:right w:val="none" w:sz="0" w:space="0" w:color="auto"/>
                                  </w:divBdr>
                                </w:div>
                                <w:div w:id="138707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809525">
      <w:bodyDiv w:val="1"/>
      <w:marLeft w:val="0"/>
      <w:marRight w:val="0"/>
      <w:marTop w:val="0"/>
      <w:marBottom w:val="0"/>
      <w:divBdr>
        <w:top w:val="none" w:sz="0" w:space="0" w:color="auto"/>
        <w:left w:val="none" w:sz="0" w:space="0" w:color="auto"/>
        <w:bottom w:val="none" w:sz="0" w:space="0" w:color="auto"/>
        <w:right w:val="none" w:sz="0" w:space="0" w:color="auto"/>
      </w:divBdr>
    </w:div>
    <w:div w:id="1079064215">
      <w:bodyDiv w:val="1"/>
      <w:marLeft w:val="0"/>
      <w:marRight w:val="0"/>
      <w:marTop w:val="0"/>
      <w:marBottom w:val="0"/>
      <w:divBdr>
        <w:top w:val="none" w:sz="0" w:space="0" w:color="auto"/>
        <w:left w:val="none" w:sz="0" w:space="0" w:color="auto"/>
        <w:bottom w:val="none" w:sz="0" w:space="0" w:color="auto"/>
        <w:right w:val="none" w:sz="0" w:space="0" w:color="auto"/>
      </w:divBdr>
    </w:div>
    <w:div w:id="1930195248">
      <w:bodyDiv w:val="1"/>
      <w:marLeft w:val="0"/>
      <w:marRight w:val="0"/>
      <w:marTop w:val="0"/>
      <w:marBottom w:val="0"/>
      <w:divBdr>
        <w:top w:val="none" w:sz="0" w:space="0" w:color="auto"/>
        <w:left w:val="none" w:sz="0" w:space="0" w:color="auto"/>
        <w:bottom w:val="none" w:sz="0" w:space="0" w:color="auto"/>
        <w:right w:val="none" w:sz="0" w:space="0" w:color="auto"/>
      </w:divBdr>
    </w:div>
    <w:div w:id="197035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413</Words>
  <Characters>2273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Ateliers Agora</dc:creator>
  <cp:lastModifiedBy>Pierre-Yves Enderlin</cp:lastModifiedBy>
  <cp:revision>41</cp:revision>
  <cp:lastPrinted>2014-07-18T13:17:00Z</cp:lastPrinted>
  <dcterms:created xsi:type="dcterms:W3CDTF">2014-05-27T12:40:00Z</dcterms:created>
  <dcterms:modified xsi:type="dcterms:W3CDTF">2016-01-19T10:21:00Z</dcterms:modified>
</cp:coreProperties>
</file>